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AA976" w14:textId="5E631643" w:rsidR="00354140" w:rsidRPr="00354140" w:rsidRDefault="00354140" w:rsidP="00951F3E">
      <w:pPr>
        <w:pStyle w:val="Heading1"/>
        <w:rPr>
          <w:b w:val="0"/>
          <w:sz w:val="28"/>
          <w:szCs w:val="28"/>
        </w:rPr>
      </w:pPr>
      <w:bookmarkStart w:id="0" w:name="_Toc189501348"/>
      <w:r w:rsidRPr="00354140">
        <w:t>Initial condition C5 checklist</w:t>
      </w:r>
      <w:bookmarkEnd w:id="0"/>
    </w:p>
    <w:p w14:paraId="044552CC" w14:textId="3C696065" w:rsidR="00354140" w:rsidRPr="00354140" w:rsidRDefault="002863D0" w:rsidP="007B1D80">
      <w:pPr>
        <w:pStyle w:val="Heading2"/>
        <w:tabs>
          <w:tab w:val="left" w:pos="6379"/>
        </w:tabs>
      </w:pPr>
      <w:bookmarkStart w:id="1" w:name="_Toc189501349"/>
      <w:r>
        <w:t>I</w:t>
      </w:r>
      <w:r w:rsidR="00354140" w:rsidRPr="00354140">
        <w:t>nitial condition C5 submission checklist</w:t>
      </w:r>
      <w:bookmarkEnd w:id="1"/>
    </w:p>
    <w:tbl>
      <w:tblPr>
        <w:tblStyle w:val="TableGrid"/>
        <w:tblW w:w="0" w:type="auto"/>
        <w:tblLook w:val="04A0" w:firstRow="1" w:lastRow="0" w:firstColumn="1" w:lastColumn="0" w:noHBand="0" w:noVBand="1"/>
      </w:tblPr>
      <w:tblGrid>
        <w:gridCol w:w="3964"/>
        <w:gridCol w:w="5607"/>
      </w:tblGrid>
      <w:tr w:rsidR="00354140" w:rsidRPr="00354140" w14:paraId="1DC5AB82" w14:textId="77777777">
        <w:tc>
          <w:tcPr>
            <w:tcW w:w="9571" w:type="dxa"/>
            <w:gridSpan w:val="2"/>
          </w:tcPr>
          <w:p w14:paraId="72861AF9" w14:textId="77777777" w:rsidR="00354140" w:rsidRPr="00354140" w:rsidRDefault="00354140" w:rsidP="00354140">
            <w:pPr>
              <w:spacing w:before="120" w:after="120" w:line="240" w:lineRule="auto"/>
              <w:rPr>
                <w:rFonts w:ascii="Arial" w:hAnsi="Arial" w:cs="Arial"/>
                <w:b/>
                <w:bCs/>
              </w:rPr>
            </w:pPr>
            <w:r w:rsidRPr="00354140">
              <w:rPr>
                <w:rFonts w:ascii="Arial" w:hAnsi="Arial" w:cs="Arial"/>
                <w:b/>
                <w:bCs/>
              </w:rPr>
              <w:t>I confirm that I have submitted the following documents:</w:t>
            </w:r>
          </w:p>
        </w:tc>
      </w:tr>
      <w:tr w:rsidR="00354140" w:rsidRPr="00354140" w14:paraId="04D03BC2" w14:textId="77777777">
        <w:tc>
          <w:tcPr>
            <w:tcW w:w="3964" w:type="dxa"/>
          </w:tcPr>
          <w:p w14:paraId="4351672E" w14:textId="0E334AEC" w:rsidR="00354140" w:rsidRPr="00354140" w:rsidRDefault="00354140" w:rsidP="00354140">
            <w:pPr>
              <w:spacing w:after="0" w:line="240" w:lineRule="auto"/>
              <w:textAlignment w:val="baseline"/>
            </w:pPr>
            <w:r w:rsidRPr="00354140">
              <w:rPr>
                <w:rFonts w:ascii="Arial" w:eastAsia="Times New Roman" w:hAnsi="Arial" w:cs="Arial"/>
                <w:lang w:eastAsia="en-GB"/>
              </w:rPr>
              <w:t xml:space="preserve">Template </w:t>
            </w:r>
            <w:r w:rsidRPr="00354140">
              <w:t>contract(s) that set out terms and conditions for the provision of higher education, including terms related to any tuition fees payable and any additional costs that may apply (including but not limited to additional fees to re-sit exams</w:t>
            </w:r>
            <w:r>
              <w:t>)</w:t>
            </w:r>
          </w:p>
          <w:p w14:paraId="24F01818" w14:textId="77777777" w:rsidR="00354140" w:rsidRPr="00354140" w:rsidRDefault="00354140" w:rsidP="00354140">
            <w:pPr>
              <w:spacing w:before="120" w:after="120" w:line="240" w:lineRule="auto"/>
            </w:pPr>
          </w:p>
        </w:tc>
        <w:tc>
          <w:tcPr>
            <w:tcW w:w="5607" w:type="dxa"/>
          </w:tcPr>
          <w:p w14:paraId="29D91607" w14:textId="77777777" w:rsidR="00354140" w:rsidRPr="00354140" w:rsidRDefault="00354140" w:rsidP="00354140">
            <w:pPr>
              <w:spacing w:before="120" w:after="120" w:line="240" w:lineRule="auto"/>
              <w:rPr>
                <w:rFonts w:ascii="Arial" w:hAnsi="Arial" w:cs="Arial"/>
              </w:rPr>
            </w:pPr>
            <w:r w:rsidRPr="00354140">
              <w:rPr>
                <w:rFonts w:ascii="Arial" w:hAnsi="Arial" w:cs="Arial"/>
              </w:rPr>
              <w:t>Choose at least one the following options (and all that apply):</w:t>
            </w:r>
          </w:p>
          <w:p w14:paraId="082EE50F" w14:textId="73C4E7A2"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template contract(s) between my provider and any students my provider will teach </w:t>
            </w:r>
            <w:sdt>
              <w:sdtPr>
                <w:rPr>
                  <w:rFonts w:ascii="Arial" w:hAnsi="Arial" w:cs="Arial"/>
                </w:rPr>
                <w:id w:val="284931756"/>
                <w14:checkbox>
                  <w14:checked w14:val="0"/>
                  <w14:checkedState w14:val="2612" w14:font="MS Gothic"/>
                  <w14:uncheckedState w14:val="2610" w14:font="MS Gothic"/>
                </w14:checkbox>
              </w:sdtPr>
              <w:sdtContent>
                <w:r>
                  <w:rPr>
                    <w:rFonts w:ascii="MS Gothic" w:eastAsia="MS Gothic" w:hAnsi="MS Gothic" w:cs="Arial"/>
                  </w:rPr>
                  <w:t>☐</w:t>
                </w:r>
              </w:sdtContent>
            </w:sdt>
          </w:p>
          <w:p w14:paraId="0A16341D"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I have submitted template contract(s) between other parties and any students my provider will teach (select as appropriate):</w:t>
            </w:r>
          </w:p>
          <w:p w14:paraId="10D9F0D7" w14:textId="0DA951DD" w:rsidR="00354140" w:rsidRPr="00354140" w:rsidRDefault="00354140" w:rsidP="00354140">
            <w:pPr>
              <w:numPr>
                <w:ilvl w:val="1"/>
                <w:numId w:val="19"/>
              </w:numPr>
              <w:spacing w:before="120" w:after="120" w:line="240" w:lineRule="auto"/>
              <w:contextualSpacing/>
              <w:rPr>
                <w:rFonts w:eastAsia="Times New Roman"/>
                <w:lang w:eastAsia="en-GB"/>
              </w:rPr>
            </w:pPr>
            <w:r w:rsidRPr="00354140">
              <w:rPr>
                <w:rFonts w:eastAsia="Times New Roman"/>
                <w:lang w:eastAsia="en-GB"/>
              </w:rPr>
              <w:t xml:space="preserve">template contract(s) between students my provider will teach and any other higher education provider, where my provider is delivering higher education on behalf of that provider (for example, through a subcontractual arrangement) </w:t>
            </w:r>
            <w:sdt>
              <w:sdtPr>
                <w:rPr>
                  <w:rFonts w:ascii="Arial" w:hAnsi="Arial" w:cs="Arial"/>
                </w:rPr>
                <w:id w:val="1192798117"/>
                <w14:checkbox>
                  <w14:checked w14:val="0"/>
                  <w14:checkedState w14:val="2612" w14:font="MS Gothic"/>
                  <w14:uncheckedState w14:val="2610" w14:font="MS Gothic"/>
                </w14:checkbox>
              </w:sdtPr>
              <w:sdtContent>
                <w:r>
                  <w:rPr>
                    <w:rFonts w:ascii="MS Gothic" w:eastAsia="MS Gothic" w:hAnsi="MS Gothic" w:cs="Arial"/>
                  </w:rPr>
                  <w:t>☐</w:t>
                </w:r>
              </w:sdtContent>
            </w:sdt>
          </w:p>
          <w:p w14:paraId="13F91358" w14:textId="75793BEA" w:rsidR="00354140" w:rsidRPr="00354140" w:rsidRDefault="00354140" w:rsidP="00354140">
            <w:pPr>
              <w:numPr>
                <w:ilvl w:val="1"/>
                <w:numId w:val="19"/>
              </w:numPr>
              <w:spacing w:before="120" w:after="120" w:line="240" w:lineRule="auto"/>
              <w:rPr>
                <w:rFonts w:ascii="Arial" w:hAnsi="Arial" w:cs="Arial"/>
              </w:rPr>
            </w:pPr>
            <w:r w:rsidRPr="00354140">
              <w:rPr>
                <w:rFonts w:eastAsia="Times New Roman"/>
                <w:lang w:eastAsia="en-GB"/>
              </w:rPr>
              <w:t xml:space="preserve">relevant extracts of template contract(s) between apprentice </w:t>
            </w:r>
            <w:r w:rsidR="001238E1">
              <w:rPr>
                <w:rFonts w:eastAsia="Times New Roman"/>
                <w:lang w:eastAsia="en-GB"/>
              </w:rPr>
              <w:t>or</w:t>
            </w:r>
            <w:r w:rsidR="009411D6" w:rsidRPr="347C8BE9">
              <w:rPr>
                <w:rFonts w:eastAsia="Times New Roman"/>
                <w:lang w:eastAsia="en-GB"/>
              </w:rPr>
              <w:t xml:space="preserve"> other employer-sponsored </w:t>
            </w:r>
            <w:r w:rsidRPr="00354140">
              <w:rPr>
                <w:rFonts w:eastAsia="Times New Roman"/>
                <w:lang w:eastAsia="en-GB"/>
              </w:rPr>
              <w:t xml:space="preserve">students and their employer, where there are specific terms and conditions related to the higher education that will be delivered by my provider </w:t>
            </w:r>
            <w:sdt>
              <w:sdtPr>
                <w:rPr>
                  <w:rFonts w:ascii="Arial" w:hAnsi="Arial" w:cs="Arial"/>
                </w:rPr>
                <w:id w:val="159588145"/>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5567C307"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template contract(s) between my provider and any students that will be taught by another party on my provider’s behalf </w:t>
            </w:r>
            <w:sdt>
              <w:sdtPr>
                <w:rPr>
                  <w:rFonts w:ascii="Arial" w:hAnsi="Arial" w:cs="Arial"/>
                </w:rPr>
                <w:id w:val="-1863886126"/>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08B1B5E5"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template contract(s) between another party and students that will be taught by that party on my provider’s behalf </w:t>
            </w:r>
            <w:sdt>
              <w:sdtPr>
                <w:rPr>
                  <w:rFonts w:ascii="Arial" w:hAnsi="Arial" w:cs="Arial"/>
                </w:rPr>
                <w:id w:val="1069848542"/>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249BB735" w14:textId="77777777" w:rsidR="00354140" w:rsidRPr="00354140" w:rsidRDefault="00354140" w:rsidP="00354140">
            <w:pPr>
              <w:spacing w:before="120" w:after="120" w:line="240" w:lineRule="auto"/>
              <w:rPr>
                <w:rFonts w:ascii="Arial" w:hAnsi="Arial" w:cs="Arial"/>
              </w:rPr>
            </w:pPr>
            <w:r w:rsidRPr="00354140">
              <w:rPr>
                <w:rFonts w:ascii="Arial" w:hAnsi="Arial" w:cs="Arial"/>
              </w:rPr>
              <w:t xml:space="preserve">Please include any additional information you consider to be relevant (or otherwise leave blank): </w:t>
            </w:r>
            <w:sdt>
              <w:sdtPr>
                <w:rPr>
                  <w:rFonts w:ascii="Arial" w:hAnsi="Arial" w:cs="Arial"/>
                </w:rPr>
                <w:id w:val="-1566168825"/>
                <w:placeholder>
                  <w:docPart w:val="EDCB62E542764ABA9C8E31250C11D5F9"/>
                </w:placeholder>
                <w:showingPlcHdr/>
              </w:sdtPr>
              <w:sdtContent>
                <w:r w:rsidRPr="00354140">
                  <w:rPr>
                    <w:color w:val="666666"/>
                  </w:rPr>
                  <w:t>Click or tap here to enter text.</w:t>
                </w:r>
              </w:sdtContent>
            </w:sdt>
          </w:p>
        </w:tc>
      </w:tr>
      <w:tr w:rsidR="00354140" w:rsidRPr="00354140" w14:paraId="5472194A" w14:textId="77777777">
        <w:trPr>
          <w:trHeight w:val="519"/>
        </w:trPr>
        <w:tc>
          <w:tcPr>
            <w:tcW w:w="3964" w:type="dxa"/>
            <w:vMerge w:val="restart"/>
          </w:tcPr>
          <w:p w14:paraId="43912A3D" w14:textId="77777777" w:rsidR="00354140" w:rsidRPr="00354140" w:rsidRDefault="00354140" w:rsidP="00354140">
            <w:pPr>
              <w:spacing w:before="120" w:after="120" w:line="240" w:lineRule="auto"/>
            </w:pPr>
            <w:r w:rsidRPr="00354140">
              <w:t xml:space="preserve">Template contracts (including terms and conditions) between students and my provider </w:t>
            </w:r>
            <w:r w:rsidRPr="00354140">
              <w:rPr>
                <w:rFonts w:ascii="Arial" w:eastAsia="Times New Roman" w:hAnsi="Arial" w:cs="Arial"/>
                <w:lang w:eastAsia="en-GB"/>
              </w:rPr>
              <w:t xml:space="preserve">for the </w:t>
            </w:r>
            <w:r w:rsidRPr="00354140">
              <w:t>provision of ancillary services or facilities (where my provider offers these and there is a separate contract that students are required to sign)</w:t>
            </w:r>
          </w:p>
        </w:tc>
        <w:tc>
          <w:tcPr>
            <w:tcW w:w="5607" w:type="dxa"/>
          </w:tcPr>
          <w:p w14:paraId="330E38CF" w14:textId="77777777" w:rsidR="00354140" w:rsidRPr="007B1D80" w:rsidRDefault="00354140" w:rsidP="00354140">
            <w:pPr>
              <w:spacing w:after="120" w:line="276" w:lineRule="auto"/>
              <w:rPr>
                <w:b/>
              </w:rPr>
            </w:pPr>
            <w:r w:rsidRPr="007B1D80">
              <w:rPr>
                <w:b/>
              </w:rPr>
              <w:t>Library services:</w:t>
            </w:r>
          </w:p>
          <w:p w14:paraId="43A61E16" w14:textId="77777777" w:rsidR="00354140" w:rsidRPr="00354140" w:rsidRDefault="00354140" w:rsidP="00354140">
            <w:pPr>
              <w:spacing w:after="120" w:line="276" w:lineRule="auto"/>
            </w:pPr>
            <w:r w:rsidRPr="00354140">
              <w:t>Choose one of the following options:</w:t>
            </w:r>
          </w:p>
          <w:p w14:paraId="56DD175E" w14:textId="77777777" w:rsidR="00354140" w:rsidRPr="00354140" w:rsidRDefault="00354140" w:rsidP="00354140">
            <w:pPr>
              <w:numPr>
                <w:ilvl w:val="0"/>
                <w:numId w:val="20"/>
              </w:numPr>
              <w:spacing w:after="120" w:line="276" w:lineRule="auto"/>
              <w:contextualSpacing/>
              <w:rPr>
                <w:rFonts w:ascii="Arial" w:hAnsi="Arial" w:cs="Arial"/>
              </w:rPr>
            </w:pPr>
            <w:r w:rsidRPr="00354140">
              <w:rPr>
                <w:rFonts w:ascii="Arial" w:hAnsi="Arial" w:cs="Arial"/>
              </w:rPr>
              <w:t xml:space="preserve">Yes </w:t>
            </w:r>
            <w:sdt>
              <w:sdtPr>
                <w:rPr>
                  <w:rFonts w:ascii="MS Gothic" w:eastAsia="MS Gothic" w:hAnsi="MS Gothic" w:cs="Arial"/>
                </w:rPr>
                <w:id w:val="1274666690"/>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7AD66822" w14:textId="77777777" w:rsidR="00354140" w:rsidRPr="00354140" w:rsidRDefault="00354140" w:rsidP="00354140">
            <w:pPr>
              <w:numPr>
                <w:ilvl w:val="0"/>
                <w:numId w:val="20"/>
              </w:numPr>
              <w:spacing w:after="120" w:line="276" w:lineRule="auto"/>
              <w:contextualSpacing/>
              <w:rPr>
                <w:rFonts w:ascii="Arial" w:hAnsi="Arial" w:cs="Arial"/>
              </w:rPr>
            </w:pPr>
            <w:r w:rsidRPr="00354140">
              <w:rPr>
                <w:rFonts w:ascii="Arial" w:hAnsi="Arial" w:cs="Arial"/>
              </w:rPr>
              <w:t xml:space="preserve">My provider does not offer these services (or they are offered by a third party on my provider’s premises) </w:t>
            </w:r>
            <w:sdt>
              <w:sdtPr>
                <w:rPr>
                  <w:rFonts w:ascii="MS Gothic" w:eastAsia="MS Gothic" w:hAnsi="MS Gothic" w:cs="Arial"/>
                </w:rPr>
                <w:id w:val="1471024414"/>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0E65CB47" w14:textId="77777777" w:rsidR="00354140" w:rsidRPr="00354140" w:rsidRDefault="00354140" w:rsidP="00354140">
            <w:pPr>
              <w:numPr>
                <w:ilvl w:val="0"/>
                <w:numId w:val="20"/>
              </w:numPr>
              <w:spacing w:after="120" w:line="276" w:lineRule="auto"/>
              <w:contextualSpacing/>
              <w:rPr>
                <w:rFonts w:ascii="Arial" w:hAnsi="Arial" w:cs="Arial"/>
              </w:rPr>
            </w:pPr>
            <w:r w:rsidRPr="00354140">
              <w:rPr>
                <w:rFonts w:ascii="Arial" w:hAnsi="Arial" w:cs="Arial"/>
              </w:rPr>
              <w:t>My provider offers these services but there is no separate contract that students are required to sign</w:t>
            </w:r>
            <w:sdt>
              <w:sdtPr>
                <w:rPr>
                  <w:rFonts w:ascii="MS Gothic" w:eastAsia="MS Gothic" w:hAnsi="MS Gothic" w:cs="Arial"/>
                </w:rPr>
                <w:id w:val="-2122446604"/>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72341E0F" w14:textId="77777777" w:rsidR="00354140" w:rsidRPr="00354140" w:rsidRDefault="00354140" w:rsidP="00354140">
            <w:pPr>
              <w:spacing w:after="120" w:line="276" w:lineRule="auto"/>
              <w:rPr>
                <w:rFonts w:ascii="Arial" w:hAnsi="Arial" w:cs="Arial"/>
              </w:rPr>
            </w:pPr>
            <w:r w:rsidRPr="00354140">
              <w:rPr>
                <w:rFonts w:ascii="Arial" w:hAnsi="Arial" w:cs="Arial"/>
              </w:rPr>
              <w:t xml:space="preserve">Please include any additional information you consider to be relevant (or otherwise leave blank): </w:t>
            </w:r>
            <w:sdt>
              <w:sdtPr>
                <w:rPr>
                  <w:rFonts w:ascii="Arial" w:hAnsi="Arial" w:cs="Arial"/>
                </w:rPr>
                <w:id w:val="650260345"/>
                <w:placeholder>
                  <w:docPart w:val="E5F5421602AA447CA5BA38F98449A786"/>
                </w:placeholder>
                <w:showingPlcHdr/>
              </w:sdtPr>
              <w:sdtContent>
                <w:r w:rsidRPr="00354140">
                  <w:rPr>
                    <w:color w:val="666666"/>
                  </w:rPr>
                  <w:t>Click or tap here to enter text.</w:t>
                </w:r>
              </w:sdtContent>
            </w:sdt>
          </w:p>
        </w:tc>
      </w:tr>
      <w:tr w:rsidR="00354140" w:rsidRPr="00354140" w14:paraId="7A2E018B" w14:textId="77777777">
        <w:trPr>
          <w:trHeight w:val="519"/>
        </w:trPr>
        <w:tc>
          <w:tcPr>
            <w:tcW w:w="3964" w:type="dxa"/>
            <w:vMerge/>
          </w:tcPr>
          <w:p w14:paraId="3840FED4" w14:textId="77777777" w:rsidR="00354140" w:rsidRPr="00354140" w:rsidRDefault="00354140" w:rsidP="00354140">
            <w:pPr>
              <w:spacing w:before="120" w:after="120" w:line="240" w:lineRule="auto"/>
            </w:pPr>
          </w:p>
        </w:tc>
        <w:tc>
          <w:tcPr>
            <w:tcW w:w="5607" w:type="dxa"/>
          </w:tcPr>
          <w:p w14:paraId="53973C41" w14:textId="77777777" w:rsidR="00946C61" w:rsidRDefault="00946C61" w:rsidP="00354140">
            <w:pPr>
              <w:spacing w:after="120" w:line="276" w:lineRule="auto"/>
              <w:rPr>
                <w:u w:val="single"/>
              </w:rPr>
            </w:pPr>
          </w:p>
          <w:p w14:paraId="307CE7C7" w14:textId="10EC481D" w:rsidR="00354140" w:rsidRPr="007B1D80" w:rsidRDefault="00354140" w:rsidP="00354140">
            <w:pPr>
              <w:spacing w:after="120" w:line="276" w:lineRule="auto"/>
              <w:rPr>
                <w:b/>
              </w:rPr>
            </w:pPr>
            <w:r w:rsidRPr="007B1D80">
              <w:rPr>
                <w:b/>
              </w:rPr>
              <w:lastRenderedPageBreak/>
              <w:t>Disability support packages</w:t>
            </w:r>
          </w:p>
          <w:p w14:paraId="42D49230" w14:textId="77777777" w:rsidR="00354140" w:rsidRPr="00354140" w:rsidRDefault="00354140" w:rsidP="00354140">
            <w:pPr>
              <w:spacing w:after="120" w:line="276" w:lineRule="auto"/>
            </w:pPr>
            <w:r w:rsidRPr="00354140">
              <w:t>Choose one of the following options:</w:t>
            </w:r>
          </w:p>
          <w:p w14:paraId="6FF90D8E"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Yes </w:t>
            </w:r>
            <w:sdt>
              <w:sdtPr>
                <w:rPr>
                  <w:rFonts w:ascii="MS Gothic" w:eastAsia="MS Gothic" w:hAnsi="MS Gothic" w:cs="Arial"/>
                </w:rPr>
                <w:id w:val="-586768639"/>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408A03C9"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My provider does not offer these services (or they are offered by a third party on my provider’s premises) </w:t>
            </w:r>
            <w:sdt>
              <w:sdtPr>
                <w:rPr>
                  <w:rFonts w:ascii="MS Gothic" w:eastAsia="MS Gothic" w:hAnsi="MS Gothic" w:cs="Arial"/>
                </w:rPr>
                <w:id w:val="655803008"/>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09C011F6"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My provider offers these services but there is no separate contract that students are required to sign</w:t>
            </w:r>
            <w:sdt>
              <w:sdtPr>
                <w:rPr>
                  <w:rFonts w:ascii="MS Gothic" w:eastAsia="MS Gothic" w:hAnsi="MS Gothic" w:cs="Arial"/>
                </w:rPr>
                <w:id w:val="2103827572"/>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287DB8F9" w14:textId="77777777" w:rsidR="00354140" w:rsidRPr="00354140" w:rsidRDefault="00354140" w:rsidP="00354140">
            <w:pPr>
              <w:spacing w:after="120" w:line="276" w:lineRule="auto"/>
            </w:pPr>
            <w:r w:rsidRPr="00354140">
              <w:rPr>
                <w:rFonts w:ascii="Arial" w:hAnsi="Arial" w:cs="Arial"/>
              </w:rPr>
              <w:t xml:space="preserve">Please include any additional information you consider to be relevant (or otherwise leave blank): </w:t>
            </w:r>
            <w:sdt>
              <w:sdtPr>
                <w:rPr>
                  <w:rFonts w:ascii="Arial" w:hAnsi="Arial" w:cs="Arial"/>
                </w:rPr>
                <w:id w:val="564452138"/>
                <w:placeholder>
                  <w:docPart w:val="2F3A9CB051294DFCB87B28E94407C251"/>
                </w:placeholder>
                <w:showingPlcHdr/>
              </w:sdtPr>
              <w:sdtContent>
                <w:r w:rsidRPr="00354140">
                  <w:rPr>
                    <w:color w:val="666666"/>
                  </w:rPr>
                  <w:t>Click or tap here to enter text.</w:t>
                </w:r>
              </w:sdtContent>
            </w:sdt>
          </w:p>
        </w:tc>
      </w:tr>
      <w:tr w:rsidR="00354140" w:rsidRPr="00354140" w14:paraId="2701AC86" w14:textId="77777777">
        <w:trPr>
          <w:trHeight w:val="519"/>
        </w:trPr>
        <w:tc>
          <w:tcPr>
            <w:tcW w:w="3964" w:type="dxa"/>
            <w:vMerge/>
          </w:tcPr>
          <w:p w14:paraId="51FE3093" w14:textId="77777777" w:rsidR="00354140" w:rsidRPr="00354140" w:rsidRDefault="00354140" w:rsidP="00354140">
            <w:pPr>
              <w:spacing w:before="120" w:after="120" w:line="240" w:lineRule="auto"/>
            </w:pPr>
          </w:p>
        </w:tc>
        <w:tc>
          <w:tcPr>
            <w:tcW w:w="5607" w:type="dxa"/>
          </w:tcPr>
          <w:p w14:paraId="1F9A53A4" w14:textId="77777777" w:rsidR="00354140" w:rsidRPr="007B1D80" w:rsidRDefault="00354140" w:rsidP="00354140">
            <w:pPr>
              <w:spacing w:after="120" w:line="276" w:lineRule="auto"/>
              <w:rPr>
                <w:b/>
              </w:rPr>
            </w:pPr>
            <w:r w:rsidRPr="007B1D80">
              <w:rPr>
                <w:b/>
              </w:rPr>
              <w:t>Scholarships</w:t>
            </w:r>
          </w:p>
          <w:p w14:paraId="7E87850E" w14:textId="77777777" w:rsidR="00354140" w:rsidRPr="00354140" w:rsidRDefault="00354140" w:rsidP="00354140">
            <w:pPr>
              <w:spacing w:after="120" w:line="276" w:lineRule="auto"/>
            </w:pPr>
            <w:r w:rsidRPr="00354140">
              <w:t>Choose one of the following options:</w:t>
            </w:r>
          </w:p>
          <w:p w14:paraId="3008590E"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Yes </w:t>
            </w:r>
            <w:sdt>
              <w:sdtPr>
                <w:rPr>
                  <w:rFonts w:ascii="MS Gothic" w:eastAsia="MS Gothic" w:hAnsi="MS Gothic" w:cs="Arial"/>
                </w:rPr>
                <w:id w:val="-1187047442"/>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4B4D4860"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My provider does not offer these services (or they are offered by a third party on my provider’s premises) </w:t>
            </w:r>
            <w:sdt>
              <w:sdtPr>
                <w:rPr>
                  <w:rFonts w:ascii="MS Gothic" w:eastAsia="MS Gothic" w:hAnsi="MS Gothic" w:cs="Arial"/>
                </w:rPr>
                <w:id w:val="-1168713456"/>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6EDE5FFE"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My provider offers these services but there is no separate contract that students are required to sign</w:t>
            </w:r>
            <w:sdt>
              <w:sdtPr>
                <w:rPr>
                  <w:rFonts w:ascii="MS Gothic" w:eastAsia="MS Gothic" w:hAnsi="MS Gothic" w:cs="Arial"/>
                </w:rPr>
                <w:id w:val="-293607465"/>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64157A4C" w14:textId="77777777" w:rsidR="00354140" w:rsidRPr="00354140" w:rsidRDefault="00354140" w:rsidP="00354140">
            <w:pPr>
              <w:spacing w:after="120" w:line="276" w:lineRule="auto"/>
            </w:pPr>
            <w:r w:rsidRPr="00354140">
              <w:rPr>
                <w:rFonts w:ascii="Arial" w:hAnsi="Arial" w:cs="Arial"/>
              </w:rPr>
              <w:t xml:space="preserve">Please include any additional information you consider to be relevant (or otherwise leave blank): </w:t>
            </w:r>
            <w:sdt>
              <w:sdtPr>
                <w:rPr>
                  <w:rFonts w:ascii="Arial" w:hAnsi="Arial" w:cs="Arial"/>
                </w:rPr>
                <w:id w:val="129136290"/>
                <w:placeholder>
                  <w:docPart w:val="06D3F961CDFA4CF49DDBDD572BBF11A1"/>
                </w:placeholder>
                <w:showingPlcHdr/>
              </w:sdtPr>
              <w:sdtContent>
                <w:r w:rsidRPr="00354140">
                  <w:rPr>
                    <w:color w:val="666666"/>
                  </w:rPr>
                  <w:t>Click or tap here to enter text.</w:t>
                </w:r>
              </w:sdtContent>
            </w:sdt>
          </w:p>
        </w:tc>
      </w:tr>
      <w:tr w:rsidR="00354140" w:rsidRPr="00354140" w14:paraId="03229D96" w14:textId="77777777">
        <w:trPr>
          <w:trHeight w:val="519"/>
        </w:trPr>
        <w:tc>
          <w:tcPr>
            <w:tcW w:w="3964" w:type="dxa"/>
            <w:vMerge/>
          </w:tcPr>
          <w:p w14:paraId="06444E46" w14:textId="77777777" w:rsidR="00354140" w:rsidRPr="00354140" w:rsidRDefault="00354140" w:rsidP="00354140">
            <w:pPr>
              <w:spacing w:before="120" w:after="120" w:line="240" w:lineRule="auto"/>
            </w:pPr>
          </w:p>
        </w:tc>
        <w:tc>
          <w:tcPr>
            <w:tcW w:w="5607" w:type="dxa"/>
          </w:tcPr>
          <w:p w14:paraId="057B92BF" w14:textId="77777777" w:rsidR="00354140" w:rsidRPr="007B1D80" w:rsidRDefault="00354140" w:rsidP="00354140">
            <w:pPr>
              <w:spacing w:after="120" w:line="276" w:lineRule="auto"/>
              <w:rPr>
                <w:b/>
              </w:rPr>
            </w:pPr>
            <w:r w:rsidRPr="007B1D80">
              <w:rPr>
                <w:b/>
              </w:rPr>
              <w:t>Accommodation</w:t>
            </w:r>
          </w:p>
          <w:p w14:paraId="70B96F84" w14:textId="77777777" w:rsidR="00354140" w:rsidRPr="00354140" w:rsidRDefault="00354140" w:rsidP="00354140">
            <w:pPr>
              <w:spacing w:after="120" w:line="276" w:lineRule="auto"/>
            </w:pPr>
            <w:r w:rsidRPr="00354140">
              <w:t>Choose one of the following options:</w:t>
            </w:r>
          </w:p>
          <w:p w14:paraId="14F81BC2"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Yes </w:t>
            </w:r>
            <w:sdt>
              <w:sdtPr>
                <w:rPr>
                  <w:rFonts w:ascii="MS Gothic" w:eastAsia="MS Gothic" w:hAnsi="MS Gothic" w:cs="Arial"/>
                </w:rPr>
                <w:id w:val="-1728678701"/>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0D4D9E3F"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My provider does not offer these services (or they are offered by a third party on my provider’s premises) </w:t>
            </w:r>
            <w:sdt>
              <w:sdtPr>
                <w:rPr>
                  <w:rFonts w:ascii="MS Gothic" w:eastAsia="MS Gothic" w:hAnsi="MS Gothic" w:cs="Arial"/>
                </w:rPr>
                <w:id w:val="-1725373193"/>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75BC9646"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My provider offers these services but there is no separate contract that students are required to sign</w:t>
            </w:r>
            <w:sdt>
              <w:sdtPr>
                <w:rPr>
                  <w:rFonts w:ascii="MS Gothic" w:eastAsia="MS Gothic" w:hAnsi="MS Gothic" w:cs="Arial"/>
                </w:rPr>
                <w:id w:val="1429928184"/>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5EDDEEE5" w14:textId="77777777" w:rsidR="00354140" w:rsidRPr="00354140" w:rsidRDefault="00354140" w:rsidP="00354140">
            <w:pPr>
              <w:spacing w:after="120" w:line="276" w:lineRule="auto"/>
            </w:pPr>
            <w:r w:rsidRPr="00354140">
              <w:rPr>
                <w:rFonts w:ascii="Arial" w:hAnsi="Arial" w:cs="Arial"/>
              </w:rPr>
              <w:t xml:space="preserve">Please include any additional information you consider to be relevant (or otherwise leave blank): </w:t>
            </w:r>
            <w:sdt>
              <w:sdtPr>
                <w:rPr>
                  <w:rFonts w:ascii="Arial" w:hAnsi="Arial" w:cs="Arial"/>
                </w:rPr>
                <w:id w:val="-1053225914"/>
                <w:placeholder>
                  <w:docPart w:val="C8C414046E374613B8592B84A9E4EEC2"/>
                </w:placeholder>
                <w:showingPlcHdr/>
              </w:sdtPr>
              <w:sdtContent>
                <w:r w:rsidRPr="00354140">
                  <w:rPr>
                    <w:color w:val="666666"/>
                  </w:rPr>
                  <w:t>Click or tap here to enter text.</w:t>
                </w:r>
              </w:sdtContent>
            </w:sdt>
          </w:p>
        </w:tc>
      </w:tr>
      <w:tr w:rsidR="00354140" w:rsidRPr="00354140" w14:paraId="0469BC1D" w14:textId="77777777">
        <w:trPr>
          <w:trHeight w:val="519"/>
        </w:trPr>
        <w:tc>
          <w:tcPr>
            <w:tcW w:w="3964" w:type="dxa"/>
            <w:vMerge/>
          </w:tcPr>
          <w:p w14:paraId="62044786" w14:textId="77777777" w:rsidR="00354140" w:rsidRPr="00354140" w:rsidRDefault="00354140" w:rsidP="00354140">
            <w:pPr>
              <w:spacing w:before="120" w:after="120" w:line="240" w:lineRule="auto"/>
            </w:pPr>
          </w:p>
        </w:tc>
        <w:tc>
          <w:tcPr>
            <w:tcW w:w="5607" w:type="dxa"/>
          </w:tcPr>
          <w:p w14:paraId="5938DD30" w14:textId="77777777" w:rsidR="00354140" w:rsidRPr="007B1D80" w:rsidRDefault="00354140" w:rsidP="00354140">
            <w:pPr>
              <w:spacing w:after="120" w:line="276" w:lineRule="auto"/>
              <w:rPr>
                <w:b/>
              </w:rPr>
            </w:pPr>
            <w:r w:rsidRPr="007B1D80">
              <w:rPr>
                <w:b/>
              </w:rPr>
              <w:t>Sports facilities</w:t>
            </w:r>
          </w:p>
          <w:p w14:paraId="758A4E6E" w14:textId="77777777" w:rsidR="00354140" w:rsidRPr="00354140" w:rsidRDefault="00354140" w:rsidP="00354140">
            <w:pPr>
              <w:spacing w:after="120" w:line="276" w:lineRule="auto"/>
            </w:pPr>
            <w:r w:rsidRPr="00354140">
              <w:t>Choose one of the following options:</w:t>
            </w:r>
          </w:p>
          <w:p w14:paraId="55EFC38D"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Yes </w:t>
            </w:r>
            <w:sdt>
              <w:sdtPr>
                <w:rPr>
                  <w:rFonts w:ascii="MS Gothic" w:eastAsia="MS Gothic" w:hAnsi="MS Gothic" w:cs="Arial"/>
                </w:rPr>
                <w:id w:val="422761389"/>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6A2DE025"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t xml:space="preserve">My provider does not offer these services (or they are offered by a third party on my provider’s premises) </w:t>
            </w:r>
            <w:sdt>
              <w:sdtPr>
                <w:rPr>
                  <w:rFonts w:ascii="MS Gothic" w:eastAsia="MS Gothic" w:hAnsi="MS Gothic" w:cs="Arial"/>
                </w:rPr>
                <w:id w:val="-811866723"/>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7CFCE92B" w14:textId="77777777" w:rsidR="00354140" w:rsidRPr="00354140" w:rsidRDefault="00354140" w:rsidP="00354140">
            <w:pPr>
              <w:numPr>
                <w:ilvl w:val="0"/>
                <w:numId w:val="21"/>
              </w:numPr>
              <w:spacing w:after="120" w:line="276" w:lineRule="auto"/>
              <w:contextualSpacing/>
              <w:rPr>
                <w:rFonts w:ascii="Arial" w:hAnsi="Arial" w:cs="Arial"/>
              </w:rPr>
            </w:pPr>
            <w:r w:rsidRPr="00354140">
              <w:rPr>
                <w:rFonts w:ascii="Arial" w:hAnsi="Arial" w:cs="Arial"/>
              </w:rPr>
              <w:lastRenderedPageBreak/>
              <w:t>My provider offers these services but there is no separate contract that students are required to sign</w:t>
            </w:r>
            <w:sdt>
              <w:sdtPr>
                <w:rPr>
                  <w:rFonts w:ascii="MS Gothic" w:eastAsia="MS Gothic" w:hAnsi="MS Gothic" w:cs="Arial"/>
                </w:rPr>
                <w:id w:val="431550327"/>
                <w14:checkbox>
                  <w14:checked w14:val="0"/>
                  <w14:checkedState w14:val="2612" w14:font="MS Gothic"/>
                  <w14:uncheckedState w14:val="2610" w14:font="MS Gothic"/>
                </w14:checkbox>
              </w:sdtPr>
              <w:sdtContent>
                <w:r w:rsidRPr="00354140">
                  <w:rPr>
                    <w:rFonts w:ascii="MS Gothic" w:eastAsia="MS Gothic" w:hAnsi="MS Gothic" w:cs="Arial" w:hint="eastAsia"/>
                  </w:rPr>
                  <w:t>☐</w:t>
                </w:r>
              </w:sdtContent>
            </w:sdt>
          </w:p>
          <w:p w14:paraId="0D8A0EE2" w14:textId="77777777" w:rsidR="00354140" w:rsidRPr="00354140" w:rsidRDefault="00354140" w:rsidP="00354140">
            <w:pPr>
              <w:spacing w:after="120" w:line="276" w:lineRule="auto"/>
            </w:pPr>
            <w:r w:rsidRPr="00354140">
              <w:rPr>
                <w:rFonts w:ascii="Arial" w:hAnsi="Arial" w:cs="Arial"/>
              </w:rPr>
              <w:t xml:space="preserve">Please include any additional information you consider to be relevant (or otherwise leave blank): </w:t>
            </w:r>
            <w:sdt>
              <w:sdtPr>
                <w:id w:val="571941532"/>
                <w:placeholder>
                  <w:docPart w:val="78BE147B72734F7390C2E78BACD31E6A"/>
                </w:placeholder>
                <w:showingPlcHdr/>
              </w:sdtPr>
              <w:sdtContent>
                <w:r w:rsidRPr="00354140">
                  <w:rPr>
                    <w:color w:val="666666"/>
                  </w:rPr>
                  <w:t>Click or tap here to enter text.</w:t>
                </w:r>
              </w:sdtContent>
            </w:sdt>
          </w:p>
        </w:tc>
      </w:tr>
      <w:tr w:rsidR="00354140" w:rsidRPr="00354140" w14:paraId="4C445A80" w14:textId="77777777">
        <w:tc>
          <w:tcPr>
            <w:tcW w:w="3964" w:type="dxa"/>
          </w:tcPr>
          <w:p w14:paraId="67624700" w14:textId="77777777" w:rsidR="00354140" w:rsidRPr="00354140" w:rsidRDefault="00354140" w:rsidP="00354140">
            <w:pPr>
              <w:spacing w:before="120" w:after="120" w:line="240" w:lineRule="auto"/>
            </w:pPr>
            <w:r w:rsidRPr="00354140">
              <w:lastRenderedPageBreak/>
              <w:t>Policy (or policies) relating to the circumstances in which my provider may make changes to:</w:t>
            </w:r>
          </w:p>
          <w:p w14:paraId="404ABA1E" w14:textId="77777777" w:rsidR="00354140" w:rsidRPr="00354140" w:rsidRDefault="00354140" w:rsidP="00354140">
            <w:pPr>
              <w:numPr>
                <w:ilvl w:val="0"/>
                <w:numId w:val="22"/>
              </w:numPr>
              <w:spacing w:before="120" w:after="120" w:line="240" w:lineRule="auto"/>
              <w:ind w:left="357" w:hanging="357"/>
            </w:pPr>
            <w:r w:rsidRPr="00354140">
              <w:t xml:space="preserve">courses </w:t>
            </w:r>
            <w:r w:rsidRPr="00354140">
              <w:rPr>
                <w:rFonts w:ascii="Arial" w:hAnsi="Arial" w:cs="Arial"/>
              </w:rPr>
              <w:t>(including changes to: material components or content of a course, changes to subjects offered and course closure)</w:t>
            </w:r>
          </w:p>
          <w:p w14:paraId="0DD2F90D" w14:textId="77777777" w:rsidR="00354140" w:rsidRPr="00354140" w:rsidRDefault="00354140" w:rsidP="00354140">
            <w:pPr>
              <w:numPr>
                <w:ilvl w:val="0"/>
                <w:numId w:val="22"/>
              </w:numPr>
              <w:spacing w:before="120" w:after="120" w:line="240" w:lineRule="auto"/>
              <w:ind w:left="357" w:hanging="357"/>
            </w:pPr>
            <w:r w:rsidRPr="00354140">
              <w:t>qualifications to be awarded (including circumstances where a validating partner has withdrawn validation)</w:t>
            </w:r>
          </w:p>
          <w:p w14:paraId="71A92DA1" w14:textId="77777777" w:rsidR="00354140" w:rsidRPr="00354140" w:rsidRDefault="00354140" w:rsidP="00354140">
            <w:pPr>
              <w:numPr>
                <w:ilvl w:val="0"/>
                <w:numId w:val="22"/>
              </w:numPr>
              <w:spacing w:before="120" w:after="120" w:line="240" w:lineRule="auto"/>
              <w:ind w:left="357" w:hanging="357"/>
            </w:pPr>
            <w:r w:rsidRPr="00354140">
              <w:t>modes of study (including full-time, part-time, online and hybrid provision, and including measures to address the needs of specific student groups, including accessibility needs)</w:t>
            </w:r>
          </w:p>
          <w:p w14:paraId="02486564" w14:textId="77777777" w:rsidR="00354140" w:rsidRPr="00354140" w:rsidRDefault="00354140" w:rsidP="00354140">
            <w:pPr>
              <w:numPr>
                <w:ilvl w:val="0"/>
                <w:numId w:val="22"/>
              </w:numPr>
              <w:spacing w:before="120" w:after="120" w:line="240" w:lineRule="auto"/>
              <w:ind w:left="357" w:hanging="357"/>
            </w:pPr>
            <w:r w:rsidRPr="00354140">
              <w:t>teaching location and facilities (including, closure of a campus, building or other facilities and including measures to address the needs of specific student groups, including accessibility needs)</w:t>
            </w:r>
          </w:p>
          <w:p w14:paraId="2E665005" w14:textId="77777777" w:rsidR="00354140" w:rsidRPr="00354140" w:rsidRDefault="00354140" w:rsidP="00354140">
            <w:pPr>
              <w:numPr>
                <w:ilvl w:val="0"/>
                <w:numId w:val="22"/>
              </w:numPr>
              <w:spacing w:before="120" w:after="120" w:line="240" w:lineRule="auto"/>
              <w:ind w:left="357" w:hanging="357"/>
              <w:rPr>
                <w:rFonts w:ascii="Arial" w:hAnsi="Arial" w:cs="Arial"/>
              </w:rPr>
            </w:pPr>
            <w:r w:rsidRPr="00354140">
              <w:rPr>
                <w:rFonts w:ascii="Arial" w:hAnsi="Arial" w:cs="Arial"/>
              </w:rPr>
              <w:t>course fees and other related fees or charges (for example, additional fees to re-sit exams)</w:t>
            </w:r>
          </w:p>
        </w:tc>
        <w:tc>
          <w:tcPr>
            <w:tcW w:w="5607" w:type="dxa"/>
          </w:tcPr>
          <w:p w14:paraId="2618AD7B" w14:textId="77777777" w:rsidR="00354140" w:rsidRPr="00354140" w:rsidRDefault="00354140" w:rsidP="00354140">
            <w:pPr>
              <w:spacing w:before="120" w:after="120" w:line="240" w:lineRule="auto"/>
              <w:rPr>
                <w:rFonts w:ascii="Arial" w:hAnsi="Arial" w:cs="Arial"/>
              </w:rPr>
            </w:pPr>
            <w:r w:rsidRPr="00354140">
              <w:rPr>
                <w:rFonts w:ascii="Arial" w:hAnsi="Arial" w:cs="Arial"/>
              </w:rPr>
              <w:t xml:space="preserve">Yes </w:t>
            </w:r>
            <w:sdt>
              <w:sdtPr>
                <w:rPr>
                  <w:rFonts w:ascii="Arial" w:hAnsi="Arial" w:cs="Arial"/>
                </w:rPr>
                <w:id w:val="-1212422223"/>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1BC4141D" w14:textId="77777777" w:rsidR="00354140" w:rsidRPr="00354140" w:rsidRDefault="00354140" w:rsidP="00354140">
            <w:pPr>
              <w:spacing w:before="120" w:after="120" w:line="240" w:lineRule="auto"/>
              <w:rPr>
                <w:rFonts w:ascii="Arial" w:hAnsi="Arial" w:cs="Arial"/>
              </w:rPr>
            </w:pPr>
          </w:p>
        </w:tc>
      </w:tr>
      <w:tr w:rsidR="00354140" w:rsidRPr="00354140" w14:paraId="4E993C93" w14:textId="77777777">
        <w:trPr>
          <w:trHeight w:val="519"/>
        </w:trPr>
        <w:tc>
          <w:tcPr>
            <w:tcW w:w="3964" w:type="dxa"/>
          </w:tcPr>
          <w:p w14:paraId="7550C2A7" w14:textId="3A1212DB" w:rsidR="00354140" w:rsidRPr="00354140" w:rsidRDefault="00354140" w:rsidP="00354140">
            <w:pPr>
              <w:spacing w:before="120" w:after="120" w:line="240" w:lineRule="auto"/>
            </w:pPr>
            <w:r w:rsidRPr="00354140">
              <w:t xml:space="preserve">Complaints process(s) related to the provision of higher education </w:t>
            </w:r>
            <w:r w:rsidR="007F4666">
              <w:t>–</w:t>
            </w:r>
            <w:r w:rsidRPr="00354140">
              <w:t xml:space="preserve"> where there are different processes for different categories of student, I have included all of these in my submission</w:t>
            </w:r>
          </w:p>
          <w:p w14:paraId="36487EEC" w14:textId="77777777" w:rsidR="00354140" w:rsidRPr="00354140" w:rsidRDefault="00354140" w:rsidP="00354140">
            <w:pPr>
              <w:spacing w:before="120" w:after="120" w:line="240" w:lineRule="auto"/>
            </w:pPr>
          </w:p>
        </w:tc>
        <w:tc>
          <w:tcPr>
            <w:tcW w:w="5607" w:type="dxa"/>
          </w:tcPr>
          <w:p w14:paraId="163A0020" w14:textId="77777777" w:rsidR="00354140" w:rsidRPr="00354140" w:rsidRDefault="00354140" w:rsidP="00354140">
            <w:pPr>
              <w:spacing w:before="120" w:after="120" w:line="240" w:lineRule="auto"/>
              <w:rPr>
                <w:rFonts w:ascii="Arial" w:hAnsi="Arial" w:cs="Arial"/>
              </w:rPr>
            </w:pPr>
            <w:r w:rsidRPr="00354140">
              <w:rPr>
                <w:rFonts w:ascii="Arial" w:hAnsi="Arial" w:cs="Arial"/>
              </w:rPr>
              <w:t xml:space="preserve">Yes </w:t>
            </w:r>
            <w:sdt>
              <w:sdtPr>
                <w:rPr>
                  <w:rFonts w:ascii="Arial" w:hAnsi="Arial" w:cs="Arial"/>
                </w:rPr>
                <w:id w:val="346298905"/>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4A237DAD" w14:textId="77777777" w:rsidR="00354140" w:rsidRPr="00354140" w:rsidRDefault="00354140" w:rsidP="00354140">
            <w:pPr>
              <w:spacing w:after="120" w:line="276" w:lineRule="auto"/>
              <w:rPr>
                <w:u w:val="single"/>
              </w:rPr>
            </w:pPr>
          </w:p>
        </w:tc>
      </w:tr>
      <w:tr w:rsidR="00354140" w:rsidRPr="00354140" w14:paraId="5F38A756" w14:textId="77777777">
        <w:tc>
          <w:tcPr>
            <w:tcW w:w="3964" w:type="dxa"/>
          </w:tcPr>
          <w:p w14:paraId="67B5AE5D" w14:textId="77777777" w:rsidR="00354140" w:rsidRPr="00354140" w:rsidRDefault="00354140" w:rsidP="00354140">
            <w:pPr>
              <w:spacing w:before="120" w:after="120" w:line="240" w:lineRule="auto"/>
            </w:pPr>
            <w:r w:rsidRPr="00354140">
              <w:t>Policy (or policies) that set out the terms for refund and compensation for higher education students</w:t>
            </w:r>
          </w:p>
          <w:p w14:paraId="3FEF1341" w14:textId="77777777" w:rsidR="00354140" w:rsidRPr="00354140" w:rsidRDefault="00354140" w:rsidP="00354140">
            <w:pPr>
              <w:spacing w:before="120" w:after="120" w:line="240" w:lineRule="auto"/>
            </w:pPr>
          </w:p>
        </w:tc>
        <w:tc>
          <w:tcPr>
            <w:tcW w:w="5607" w:type="dxa"/>
          </w:tcPr>
          <w:p w14:paraId="51C28CEA" w14:textId="77777777" w:rsidR="00354140" w:rsidRPr="00354140" w:rsidRDefault="00354140" w:rsidP="00354140">
            <w:pPr>
              <w:spacing w:before="120" w:after="120" w:line="240" w:lineRule="auto"/>
              <w:rPr>
                <w:rFonts w:ascii="Arial" w:hAnsi="Arial" w:cs="Arial"/>
              </w:rPr>
            </w:pPr>
            <w:r w:rsidRPr="00354140">
              <w:rPr>
                <w:rFonts w:ascii="Arial" w:hAnsi="Arial" w:cs="Arial"/>
              </w:rPr>
              <w:t>Choose at least one of the following options (and all that apply):</w:t>
            </w:r>
          </w:p>
          <w:p w14:paraId="2FA4C0DB"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the refund and compensation policies of my provider </w:t>
            </w:r>
            <w:sdt>
              <w:sdtPr>
                <w:rPr>
                  <w:rFonts w:ascii="Arial" w:hAnsi="Arial" w:cs="Arial"/>
                </w:rPr>
                <w:id w:val="-427436720"/>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5E874ED9"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the refund and compensation policies of another higher education provider </w:t>
            </w:r>
            <w:sdt>
              <w:sdtPr>
                <w:rPr>
                  <w:rFonts w:ascii="Arial" w:hAnsi="Arial" w:cs="Arial"/>
                </w:rPr>
                <w:id w:val="-1006282205"/>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07E8CB01" w14:textId="77777777" w:rsidR="00354140" w:rsidRPr="00354140" w:rsidRDefault="00354140" w:rsidP="00354140">
            <w:pPr>
              <w:numPr>
                <w:ilvl w:val="0"/>
                <w:numId w:val="19"/>
              </w:numPr>
              <w:spacing w:before="120" w:after="120" w:line="240" w:lineRule="auto"/>
              <w:rPr>
                <w:rFonts w:ascii="Arial" w:hAnsi="Arial" w:cs="Arial"/>
              </w:rPr>
            </w:pPr>
            <w:r w:rsidRPr="00354140">
              <w:rPr>
                <w:rFonts w:ascii="Arial" w:hAnsi="Arial" w:cs="Arial"/>
              </w:rPr>
              <w:t xml:space="preserve">I have submitted other refund and compensation policies </w:t>
            </w:r>
            <w:sdt>
              <w:sdtPr>
                <w:rPr>
                  <w:rFonts w:ascii="Arial" w:hAnsi="Arial" w:cs="Arial"/>
                </w:rPr>
                <w:id w:val="900787926"/>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08C0959F" w14:textId="77777777" w:rsidR="00354140" w:rsidRPr="00354140" w:rsidRDefault="00354140" w:rsidP="00354140">
            <w:pPr>
              <w:spacing w:before="120" w:after="120" w:line="240" w:lineRule="auto"/>
              <w:rPr>
                <w:rFonts w:ascii="Arial" w:hAnsi="Arial" w:cs="Arial"/>
              </w:rPr>
            </w:pPr>
            <w:r w:rsidRPr="00354140">
              <w:rPr>
                <w:rFonts w:ascii="Arial" w:hAnsi="Arial" w:cs="Arial"/>
              </w:rPr>
              <w:lastRenderedPageBreak/>
              <w:t xml:space="preserve">Please include any additional information you consider to be relevant (or otherwise leave blank): </w:t>
            </w:r>
            <w:sdt>
              <w:sdtPr>
                <w:rPr>
                  <w:rFonts w:ascii="Arial" w:hAnsi="Arial" w:cs="Arial"/>
                </w:rPr>
                <w:id w:val="-279190245"/>
                <w:placeholder>
                  <w:docPart w:val="84481A92AC6A4BC1B78586AF31C14097"/>
                </w:placeholder>
                <w:showingPlcHdr/>
              </w:sdtPr>
              <w:sdtContent>
                <w:r w:rsidRPr="00354140">
                  <w:rPr>
                    <w:color w:val="666666"/>
                  </w:rPr>
                  <w:t>Click or tap here to enter text.</w:t>
                </w:r>
              </w:sdtContent>
            </w:sdt>
          </w:p>
        </w:tc>
      </w:tr>
      <w:tr w:rsidR="00354140" w:rsidRPr="00354140" w14:paraId="37DC1B12" w14:textId="77777777">
        <w:tc>
          <w:tcPr>
            <w:tcW w:w="3964" w:type="dxa"/>
          </w:tcPr>
          <w:p w14:paraId="1B787F63" w14:textId="77777777" w:rsidR="00354140" w:rsidRPr="00354140" w:rsidRDefault="00354140" w:rsidP="00354140">
            <w:pPr>
              <w:spacing w:before="120" w:after="120" w:line="240" w:lineRule="auto"/>
              <w:rPr>
                <w:rFonts w:ascii="Arial" w:hAnsi="Arial" w:cs="Arial"/>
              </w:rPr>
            </w:pPr>
            <w:r w:rsidRPr="00354140">
              <w:rPr>
                <w:rFonts w:ascii="Arial" w:hAnsi="Arial" w:cs="Arial"/>
              </w:rPr>
              <w:lastRenderedPageBreak/>
              <w:t>Completed initial condition C5 declaration form</w:t>
            </w:r>
          </w:p>
        </w:tc>
        <w:tc>
          <w:tcPr>
            <w:tcW w:w="5607" w:type="dxa"/>
          </w:tcPr>
          <w:p w14:paraId="78BBB714" w14:textId="77777777" w:rsidR="00354140" w:rsidRPr="00354140" w:rsidRDefault="00354140" w:rsidP="00354140">
            <w:pPr>
              <w:spacing w:before="120" w:after="120" w:line="240" w:lineRule="auto"/>
              <w:rPr>
                <w:rFonts w:ascii="Arial" w:hAnsi="Arial" w:cs="Arial"/>
              </w:rPr>
            </w:pPr>
            <w:r w:rsidRPr="00354140">
              <w:rPr>
                <w:rFonts w:ascii="Arial" w:hAnsi="Arial" w:cs="Arial"/>
              </w:rPr>
              <w:t xml:space="preserve">Yes </w:t>
            </w:r>
            <w:sdt>
              <w:sdtPr>
                <w:rPr>
                  <w:rFonts w:ascii="Arial" w:hAnsi="Arial" w:cs="Arial"/>
                </w:rPr>
                <w:id w:val="-1769231412"/>
                <w14:checkbox>
                  <w14:checked w14:val="0"/>
                  <w14:checkedState w14:val="2612" w14:font="MS Gothic"/>
                  <w14:uncheckedState w14:val="2610" w14:font="MS Gothic"/>
                </w14:checkbox>
              </w:sdtPr>
              <w:sdtContent>
                <w:r w:rsidRPr="00354140">
                  <w:rPr>
                    <w:rFonts w:ascii="Segoe UI Symbol" w:hAnsi="Segoe UI Symbol" w:cs="Segoe UI Symbol"/>
                  </w:rPr>
                  <w:t>☐</w:t>
                </w:r>
              </w:sdtContent>
            </w:sdt>
          </w:p>
          <w:p w14:paraId="546B6A5C" w14:textId="77777777" w:rsidR="00354140" w:rsidRPr="00354140" w:rsidRDefault="00354140" w:rsidP="00354140">
            <w:pPr>
              <w:spacing w:before="120" w:after="120" w:line="240" w:lineRule="auto"/>
              <w:rPr>
                <w:rFonts w:ascii="Arial" w:hAnsi="Arial" w:cs="Arial"/>
              </w:rPr>
            </w:pPr>
          </w:p>
        </w:tc>
      </w:tr>
    </w:tbl>
    <w:p w14:paraId="12075E9A" w14:textId="77777777" w:rsidR="00354140" w:rsidRPr="00354140" w:rsidRDefault="00354140" w:rsidP="00354140">
      <w:pPr>
        <w:spacing w:after="0" w:line="240" w:lineRule="auto"/>
        <w:rPr>
          <w:b/>
          <w:bCs/>
        </w:rPr>
      </w:pPr>
    </w:p>
    <w:p w14:paraId="4A26F226" w14:textId="7DFBF9D0" w:rsidR="00AA7866" w:rsidRDefault="008A1937" w:rsidP="00362C26">
      <w:pPr>
        <w:pStyle w:val="Heading3"/>
      </w:pPr>
      <w:r>
        <w:t xml:space="preserve">Information </w:t>
      </w:r>
      <w:r w:rsidR="00153C7D">
        <w:t xml:space="preserve">about </w:t>
      </w:r>
      <w:r>
        <w:t>submission requirements for condition C5</w:t>
      </w:r>
    </w:p>
    <w:p w14:paraId="486A509D" w14:textId="3DC1874E" w:rsidR="00153C7D" w:rsidRDefault="00153C7D" w:rsidP="00BB1C60">
      <w:pPr>
        <w:pStyle w:val="BodyText"/>
      </w:pPr>
      <w:r>
        <w:t>In making our assessment, we will consider the contracts, policies and process document</w:t>
      </w:r>
      <w:r w:rsidR="00E21FF2">
        <w:t>s</w:t>
      </w:r>
      <w:r>
        <w:t xml:space="preserve"> you</w:t>
      </w:r>
      <w:r w:rsidR="004E3D78">
        <w:t xml:space="preserve">r provider </w:t>
      </w:r>
      <w:r>
        <w:t>use</w:t>
      </w:r>
      <w:r w:rsidR="004E3D78">
        <w:t>s</w:t>
      </w:r>
      <w:r>
        <w:t xml:space="preserve"> in </w:t>
      </w:r>
      <w:r w:rsidR="004E3D78">
        <w:t>its</w:t>
      </w:r>
      <w:r>
        <w:t xml:space="preserve"> relationships with students. We have set out detailed information about the documents you will need to submit </w:t>
      </w:r>
      <w:r w:rsidR="007A6988">
        <w:t>in the application requirements notice</w:t>
      </w:r>
      <w:r w:rsidR="00E313F2">
        <w:t>.</w:t>
      </w:r>
      <w:r w:rsidR="00EF639B">
        <w:rPr>
          <w:rStyle w:val="FootnoteReference"/>
        </w:rPr>
        <w:footnoteReference w:id="1"/>
      </w:r>
    </w:p>
    <w:p w14:paraId="6EAE7EE7" w14:textId="77777777" w:rsidR="004934AD" w:rsidRPr="00E5313F" w:rsidRDefault="00153C7D" w:rsidP="00BB1C60">
      <w:pPr>
        <w:pStyle w:val="BodyText"/>
      </w:pPr>
      <w:r w:rsidRPr="00E5313F">
        <w:t>You will also need to make a declaration about</w:t>
      </w:r>
      <w:r w:rsidR="004934AD" w:rsidRPr="00E5313F">
        <w:t>:</w:t>
      </w:r>
    </w:p>
    <w:p w14:paraId="301E8113" w14:textId="1D4A70E0" w:rsidR="004934AD" w:rsidRPr="00E5313F" w:rsidRDefault="00892874" w:rsidP="004934AD">
      <w:pPr>
        <w:pStyle w:val="BodyText"/>
        <w:numPr>
          <w:ilvl w:val="0"/>
          <w:numId w:val="25"/>
        </w:numPr>
      </w:pPr>
      <w:r w:rsidRPr="00E5313F">
        <w:t>finding</w:t>
      </w:r>
      <w:r w:rsidR="00503CB8" w:rsidRPr="00E5313F">
        <w:t xml:space="preserve">s </w:t>
      </w:r>
      <w:r w:rsidR="005D3226" w:rsidRPr="00E5313F">
        <w:t xml:space="preserve">of non-compliance with </w:t>
      </w:r>
      <w:r w:rsidR="00153C7D" w:rsidRPr="00E5313F">
        <w:t xml:space="preserve">consumer protection </w:t>
      </w:r>
      <w:r w:rsidR="005D3226" w:rsidRPr="00E5313F">
        <w:t>la</w:t>
      </w:r>
      <w:r w:rsidR="004934AD" w:rsidRPr="00E5313F">
        <w:t>w</w:t>
      </w:r>
    </w:p>
    <w:p w14:paraId="4BBE6431" w14:textId="77777777" w:rsidR="00096425" w:rsidRPr="00E5313F" w:rsidRDefault="0021403D" w:rsidP="00096425">
      <w:pPr>
        <w:pStyle w:val="BodyText"/>
        <w:numPr>
          <w:ilvl w:val="0"/>
          <w:numId w:val="25"/>
        </w:numPr>
      </w:pPr>
      <w:r w:rsidRPr="00E5313F">
        <w:t>other relevant adverse findings</w:t>
      </w:r>
    </w:p>
    <w:p w14:paraId="47282846" w14:textId="6A9DF093" w:rsidR="00096425" w:rsidRPr="00E5313F" w:rsidRDefault="00096425" w:rsidP="00096425">
      <w:pPr>
        <w:pStyle w:val="BodyText"/>
        <w:numPr>
          <w:ilvl w:val="0"/>
          <w:numId w:val="25"/>
        </w:numPr>
      </w:pPr>
      <w:r w:rsidRPr="00E5313F">
        <w:t xml:space="preserve">undertakings accepted by consumer protection enforcement bodies </w:t>
      </w:r>
    </w:p>
    <w:p w14:paraId="25FBE7B9" w14:textId="53006609" w:rsidR="00096425" w:rsidRPr="00E5313F" w:rsidRDefault="00096425" w:rsidP="00096425">
      <w:pPr>
        <w:pStyle w:val="BodyText"/>
        <w:numPr>
          <w:ilvl w:val="0"/>
          <w:numId w:val="25"/>
        </w:numPr>
      </w:pPr>
      <w:r w:rsidRPr="00E5313F">
        <w:t xml:space="preserve">outstanding applications for enforcement orders made by </w:t>
      </w:r>
      <w:r w:rsidR="00D33A35">
        <w:t xml:space="preserve">consumer protection </w:t>
      </w:r>
      <w:r w:rsidRPr="00E5313F">
        <w:t>enforcement bodies.</w:t>
      </w:r>
    </w:p>
    <w:p w14:paraId="4496F403" w14:textId="542EC3EF" w:rsidR="00153C7D" w:rsidRDefault="00153C7D" w:rsidP="004934AD">
      <w:pPr>
        <w:pStyle w:val="BodyText"/>
      </w:pPr>
      <w:r>
        <w:t xml:space="preserve">We have provided a declaration </w:t>
      </w:r>
      <w:r w:rsidRPr="00E1056B">
        <w:t xml:space="preserve">form at Annex </w:t>
      </w:r>
      <w:r w:rsidR="008A0D5F" w:rsidRPr="00E1056B">
        <w:t>J</w:t>
      </w:r>
      <w:r w:rsidR="008F4718" w:rsidRPr="00E1056B">
        <w:t xml:space="preserve">: </w:t>
      </w:r>
      <w:r w:rsidR="00E313F2" w:rsidRPr="00E1056B">
        <w:t>‘</w:t>
      </w:r>
      <w:r w:rsidR="008F4718" w:rsidRPr="00E1056B">
        <w:t>C5 declaration form</w:t>
      </w:r>
      <w:r w:rsidR="00E313F2" w:rsidRPr="00E1056B">
        <w:t>’</w:t>
      </w:r>
      <w:r w:rsidRPr="00E1056B">
        <w:t>.</w:t>
      </w:r>
      <w:r>
        <w:t xml:space="preserve"> </w:t>
      </w:r>
    </w:p>
    <w:p w14:paraId="413E88E6" w14:textId="1545C173" w:rsidR="00153C7D" w:rsidRDefault="00153C7D" w:rsidP="00BB1C60">
      <w:pPr>
        <w:pStyle w:val="BodyText"/>
      </w:pPr>
      <w:r>
        <w:t xml:space="preserve">In compiling your application documents, you should make sure they </w:t>
      </w:r>
      <w:r w:rsidR="00800096">
        <w:t>comply</w:t>
      </w:r>
      <w:r>
        <w:t xml:space="preserve"> with the requirements of OfS initial condition C5, including the OfS prohibited behaviours list. </w:t>
      </w:r>
      <w:r w:rsidR="00E313F2">
        <w:rPr>
          <w:rStyle w:val="FootnoteReference"/>
        </w:rPr>
        <w:footnoteReference w:id="2"/>
      </w:r>
      <w:r>
        <w:t xml:space="preserve"> </w:t>
      </w:r>
    </w:p>
    <w:p w14:paraId="7D20D5B2" w14:textId="1006FE6B" w:rsidR="00B94A31" w:rsidRDefault="00153C7D" w:rsidP="00BB1C60">
      <w:pPr>
        <w:pStyle w:val="BodyText"/>
      </w:pPr>
      <w:r>
        <w:t>Separately to the requirements of the condition, you should make sure your documents</w:t>
      </w:r>
      <w:r w:rsidR="00B94A31" w:rsidRPr="00B94A31">
        <w:t xml:space="preserve"> </w:t>
      </w:r>
      <w:r w:rsidR="00B94A31">
        <w:t xml:space="preserve">comply with consumer protection law. The Competition and Markets Authority (CMA) has previously published guidance for </w:t>
      </w:r>
      <w:r w:rsidR="00F85A09">
        <w:t>higher education</w:t>
      </w:r>
      <w:r w:rsidR="00B94A31">
        <w:t xml:space="preserve"> providers to support legal compliance.</w:t>
      </w:r>
      <w:r w:rsidR="00B94A31">
        <w:rPr>
          <w:rStyle w:val="FootnoteReference"/>
        </w:rPr>
        <w:footnoteReference w:id="3"/>
      </w:r>
      <w:r w:rsidR="00B94A31">
        <w:t xml:space="preserve"> You may also find it useful to refer to the CMA’s general guidance for traders to make sure you keep up to date with changes to legislation.</w:t>
      </w:r>
      <w:r w:rsidR="00B94A31">
        <w:rPr>
          <w:rStyle w:val="FootnoteReference"/>
        </w:rPr>
        <w:footnoteReference w:id="4"/>
      </w:r>
      <w:r w:rsidR="00B94A31">
        <w:t xml:space="preserve"> </w:t>
      </w:r>
    </w:p>
    <w:p w14:paraId="338288EA" w14:textId="09B03833" w:rsidR="00153C7D" w:rsidRDefault="00704600" w:rsidP="00BB1C60">
      <w:pPr>
        <w:pStyle w:val="BodyText"/>
      </w:pPr>
      <w:r w:rsidRPr="00B62975">
        <w:t>Y</w:t>
      </w:r>
      <w:r w:rsidR="00153C7D" w:rsidRPr="00B62975">
        <w:t xml:space="preserve">ou will </w:t>
      </w:r>
      <w:r w:rsidR="00903605" w:rsidRPr="00B62975">
        <w:t xml:space="preserve">also </w:t>
      </w:r>
      <w:r w:rsidR="00153C7D" w:rsidRPr="00B62975">
        <w:t xml:space="preserve">be required to subscribe to </w:t>
      </w:r>
      <w:r w:rsidR="00F123C9" w:rsidRPr="00B62975">
        <w:t xml:space="preserve">(and cooperate with the requirements of) </w:t>
      </w:r>
      <w:r w:rsidR="00153C7D" w:rsidRPr="00B62975">
        <w:t xml:space="preserve">the </w:t>
      </w:r>
      <w:r w:rsidR="00DC4EE5" w:rsidRPr="00B62975">
        <w:t>Office of the Independent Adjudicator for Higher Education</w:t>
      </w:r>
      <w:r w:rsidR="008B6426" w:rsidRPr="00B62975">
        <w:t>’s (</w:t>
      </w:r>
      <w:r w:rsidR="00153C7D" w:rsidRPr="00B62975">
        <w:t>OIA</w:t>
      </w:r>
      <w:r w:rsidR="008B6426" w:rsidRPr="00B62975">
        <w:t>)</w:t>
      </w:r>
      <w:r w:rsidR="00153C7D" w:rsidRPr="00B62975">
        <w:t xml:space="preserve"> complaints scheme under ongoing condition C2 if you are successfully registered. </w:t>
      </w:r>
      <w:r w:rsidR="005B74F4">
        <w:t xml:space="preserve">We note that CMA guidance for higher education providers indicates that complaints procedures are more likely to comply with legal requirements where they follow </w:t>
      </w:r>
      <w:r w:rsidRPr="00B62975">
        <w:t>the OIA's Good Practice Framework</w:t>
      </w:r>
      <w:r w:rsidR="00953A1B" w:rsidRPr="001E3C79">
        <w:t xml:space="preserve"> (GPF)</w:t>
      </w:r>
      <w:r w:rsidR="005D67CA">
        <w:t>.</w:t>
      </w:r>
      <w:r w:rsidRPr="00B62975">
        <w:rPr>
          <w:rStyle w:val="FootnoteReference"/>
        </w:rPr>
        <w:footnoteReference w:id="5"/>
      </w:r>
      <w:r w:rsidR="0047204B" w:rsidRPr="00B62975">
        <w:t xml:space="preserve"> </w:t>
      </w:r>
      <w:r w:rsidR="0054731F">
        <w:t>Y</w:t>
      </w:r>
      <w:r w:rsidR="00953A1B" w:rsidRPr="00B62975">
        <w:t xml:space="preserve">ou should be aware that ‘fairness’ is one of a number of principles in the GPF and the OIA </w:t>
      </w:r>
      <w:r w:rsidR="00333ADC">
        <w:t>may</w:t>
      </w:r>
      <w:r w:rsidR="00953A1B" w:rsidRPr="00B62975">
        <w:t xml:space="preserve"> separately review your documents against </w:t>
      </w:r>
      <w:r w:rsidR="10D99A84">
        <w:t>its</w:t>
      </w:r>
      <w:r w:rsidR="00953A1B" w:rsidRPr="00B62975">
        <w:t xml:space="preserve"> principles.</w:t>
      </w:r>
      <w:r w:rsidR="00953A1B" w:rsidRPr="002F6F3A">
        <w:t xml:space="preserve"> </w:t>
      </w:r>
      <w:r w:rsidR="56833C72" w:rsidRPr="7D70407E">
        <w:t xml:space="preserve">If your </w:t>
      </w:r>
      <w:r w:rsidR="61FDA5A6" w:rsidRPr="002F6F3A">
        <w:t>provider already subscribes to the OIA’s complaints scheme</w:t>
      </w:r>
      <w:r w:rsidR="4CEB49A9" w:rsidRPr="7D70407E">
        <w:t>,</w:t>
      </w:r>
      <w:r w:rsidR="61FDA5A6" w:rsidRPr="002F6F3A">
        <w:t xml:space="preserve"> the OIA may have </w:t>
      </w:r>
      <w:r w:rsidR="62F20650" w:rsidRPr="7D70407E">
        <w:t xml:space="preserve">previously </w:t>
      </w:r>
      <w:r w:rsidR="00764A51">
        <w:t>considered</w:t>
      </w:r>
      <w:r w:rsidR="61FDA5A6" w:rsidRPr="002F6F3A">
        <w:t xml:space="preserve"> </w:t>
      </w:r>
      <w:r w:rsidR="6EDDA07F" w:rsidRPr="7D70407E">
        <w:t xml:space="preserve">your </w:t>
      </w:r>
      <w:r w:rsidR="61FDA5A6" w:rsidRPr="002F6F3A">
        <w:t>documents</w:t>
      </w:r>
      <w:r w:rsidR="18BDDED5" w:rsidRPr="002F6F3A">
        <w:t>.</w:t>
      </w:r>
      <w:r w:rsidR="61FDA5A6" w:rsidRPr="002F6F3A">
        <w:t xml:space="preserve">  </w:t>
      </w:r>
      <w:r w:rsidR="60E468BC" w:rsidRPr="7D70407E">
        <w:t>Please be aware that</w:t>
      </w:r>
      <w:r w:rsidR="7D5658F7" w:rsidRPr="7D70407E">
        <w:t xml:space="preserve"> </w:t>
      </w:r>
      <w:r w:rsidR="67FEA069" w:rsidRPr="0047204B">
        <w:t>t</w:t>
      </w:r>
      <w:r w:rsidR="0047204B" w:rsidRPr="0047204B">
        <w:t xml:space="preserve">he OfS's review of your documents </w:t>
      </w:r>
      <w:r w:rsidR="0047204B" w:rsidRPr="0047204B">
        <w:lastRenderedPageBreak/>
        <w:t xml:space="preserve">and our judgement against initial condition C5 is </w:t>
      </w:r>
      <w:r w:rsidR="67D99253" w:rsidRPr="0047204B">
        <w:t xml:space="preserve">independent </w:t>
      </w:r>
      <w:r w:rsidR="0047204B" w:rsidRPr="0047204B">
        <w:t xml:space="preserve">from any view the OIA may </w:t>
      </w:r>
      <w:r w:rsidR="72720C5E" w:rsidRPr="0047204B">
        <w:t xml:space="preserve">have </w:t>
      </w:r>
      <w:r w:rsidR="0047204B" w:rsidRPr="0047204B">
        <w:t>take</w:t>
      </w:r>
      <w:r w:rsidR="2FF15613" w:rsidRPr="0047204B">
        <w:t>n (or may take in future)</w:t>
      </w:r>
      <w:r w:rsidR="0047204B" w:rsidRPr="0047204B">
        <w:t xml:space="preserve"> about your documents</w:t>
      </w:r>
      <w:r w:rsidR="689540EE" w:rsidRPr="0047204B">
        <w:t>,</w:t>
      </w:r>
      <w:r w:rsidR="0041725F">
        <w:t xml:space="preserve"> including </w:t>
      </w:r>
      <w:r w:rsidR="00712BC1">
        <w:t xml:space="preserve">any view </w:t>
      </w:r>
      <w:r w:rsidR="7780515A">
        <w:t>taken by the O</w:t>
      </w:r>
      <w:r w:rsidR="2338D549">
        <w:t>IA</w:t>
      </w:r>
      <w:r w:rsidR="2DE56461">
        <w:t xml:space="preserve"> in </w:t>
      </w:r>
      <w:r w:rsidR="00541A63">
        <w:t>relation to its own fairness principle</w:t>
      </w:r>
      <w:r w:rsidR="0047204B" w:rsidRPr="0047204B">
        <w:t>.</w:t>
      </w:r>
    </w:p>
    <w:p w14:paraId="31CB4B5B" w14:textId="77777777" w:rsidR="00153C7D" w:rsidRPr="00E3680D" w:rsidRDefault="00153C7D" w:rsidP="00BB1C60">
      <w:pPr>
        <w:pStyle w:val="Heading3"/>
        <w:rPr>
          <w:b w:val="0"/>
          <w:bCs/>
        </w:rPr>
      </w:pPr>
      <w:r w:rsidRPr="347C8BE9">
        <w:t xml:space="preserve">Submitting additional contextual information alongside mandatory documents </w:t>
      </w:r>
    </w:p>
    <w:p w14:paraId="52EB0D90" w14:textId="0EA3290C" w:rsidR="00153C7D" w:rsidRDefault="00AF7480" w:rsidP="00147F40">
      <w:pPr>
        <w:pStyle w:val="BodyText"/>
      </w:pPr>
      <w:r>
        <w:t>You</w:t>
      </w:r>
      <w:r w:rsidR="00153C7D">
        <w:t xml:space="preserve"> may use the text boxes provided in </w:t>
      </w:r>
      <w:r>
        <w:t>this</w:t>
      </w:r>
      <w:r w:rsidR="00153C7D">
        <w:t xml:space="preserve"> submission checklist</w:t>
      </w:r>
      <w:r>
        <w:t xml:space="preserve"> </w:t>
      </w:r>
      <w:r w:rsidR="00153C7D">
        <w:t xml:space="preserve">to provide additional information about any of the documents </w:t>
      </w:r>
      <w:r>
        <w:t>you</w:t>
      </w:r>
      <w:r w:rsidR="00153C7D">
        <w:t xml:space="preserve"> are submitting. Where </w:t>
      </w:r>
      <w:r>
        <w:t xml:space="preserve">you </w:t>
      </w:r>
      <w:r w:rsidR="00153C7D">
        <w:t xml:space="preserve">consider the space provided is insufficient, </w:t>
      </w:r>
      <w:r>
        <w:t>you</w:t>
      </w:r>
      <w:r w:rsidR="00153C7D">
        <w:t xml:space="preserve"> may submit further information separately. Any additional information must: </w:t>
      </w:r>
    </w:p>
    <w:p w14:paraId="67FAE141" w14:textId="35D200AC" w:rsidR="00153C7D" w:rsidRDefault="00153C7D" w:rsidP="00E3680D">
      <w:pPr>
        <w:pStyle w:val="Bullet1"/>
      </w:pPr>
      <w:r>
        <w:t xml:space="preserve">be clearly labelled as supporting information for initial condition C5 </w:t>
      </w:r>
    </w:p>
    <w:p w14:paraId="098F63E6" w14:textId="171C2679" w:rsidR="00153C7D" w:rsidRDefault="00153C7D" w:rsidP="00E3680D">
      <w:pPr>
        <w:pStyle w:val="Bullet1"/>
      </w:pPr>
      <w:r>
        <w:t>not seek to justify the non-submission of mandatory information</w:t>
      </w:r>
    </w:p>
    <w:p w14:paraId="5CF8331D" w14:textId="77777777" w:rsidR="00153C7D" w:rsidRDefault="00153C7D" w:rsidP="00E3680D">
      <w:pPr>
        <w:pStyle w:val="Bullet1"/>
      </w:pPr>
      <w:r>
        <w:t xml:space="preserve">not seek to justify the inclusion of provisions in student-facing documents that would otherwise be contrary to any of the provisions set out in the OfS prohibited behaviours list. </w:t>
      </w:r>
    </w:p>
    <w:p w14:paraId="48757C3A" w14:textId="77777777" w:rsidR="00153C7D" w:rsidRPr="00965CC1" w:rsidRDefault="00153C7D" w:rsidP="00147F40">
      <w:pPr>
        <w:pStyle w:val="Heading3"/>
        <w:rPr>
          <w:b w:val="0"/>
          <w:bCs/>
        </w:rPr>
      </w:pPr>
      <w:r w:rsidRPr="347C8BE9">
        <w:t xml:space="preserve">Providers in subcontractual partnerships or delivering employer-sponsored provision </w:t>
      </w:r>
    </w:p>
    <w:p w14:paraId="4C94ED14" w14:textId="115AE827" w:rsidR="00153C7D" w:rsidRDefault="00153C7D" w:rsidP="00147F40">
      <w:pPr>
        <w:pStyle w:val="BodyText"/>
      </w:pPr>
      <w:r>
        <w:t xml:space="preserve">Where </w:t>
      </w:r>
      <w:r w:rsidR="00AF7480">
        <w:t>your provider</w:t>
      </w:r>
      <w:r>
        <w:t xml:space="preserve"> does not intend to charge fees to any students if successfully registered, </w:t>
      </w:r>
      <w:r w:rsidR="00AF7480">
        <w:t>you</w:t>
      </w:r>
      <w:r>
        <w:t xml:space="preserve"> must still submit all the required documents. This is relevant to the following providers in particular: </w:t>
      </w:r>
    </w:p>
    <w:p w14:paraId="32C17288" w14:textId="4C78444B" w:rsidR="00153C7D" w:rsidRDefault="00153C7D" w:rsidP="00965CC1">
      <w:pPr>
        <w:pStyle w:val="Bullet1"/>
      </w:pPr>
      <w:r>
        <w:t xml:space="preserve">providers that intend only to provide higher education via a subcontractual partnership </w:t>
      </w:r>
    </w:p>
    <w:p w14:paraId="1B95CEFA" w14:textId="608A6169" w:rsidR="00153C7D" w:rsidRDefault="00153C7D" w:rsidP="00147F40">
      <w:pPr>
        <w:pStyle w:val="Bullet1"/>
      </w:pPr>
      <w:r>
        <w:t xml:space="preserve">providers that intend only to deliver higher education as part of an apprenticeship or other employer-sponsored provision. </w:t>
      </w:r>
    </w:p>
    <w:p w14:paraId="66A342D8" w14:textId="6C027FCB" w:rsidR="00153C7D" w:rsidRDefault="00153C7D" w:rsidP="00147F40">
      <w:pPr>
        <w:pStyle w:val="BodyText"/>
      </w:pPr>
      <w:r>
        <w:t xml:space="preserve">To meet the submission requirements, </w:t>
      </w:r>
      <w:r w:rsidR="00AF7480">
        <w:t>you</w:t>
      </w:r>
      <w:r>
        <w:t xml:space="preserve"> may need to submit documents</w:t>
      </w:r>
      <w:r w:rsidR="00F90980">
        <w:t xml:space="preserve"> for your provider</w:t>
      </w:r>
      <w:r>
        <w:t xml:space="preserve"> and</w:t>
      </w:r>
      <w:r w:rsidR="0047220E">
        <w:t xml:space="preserve"> of</w:t>
      </w:r>
      <w:r>
        <w:t xml:space="preserve"> other higher education providers or organisations connected with </w:t>
      </w:r>
      <w:r w:rsidR="0047220E">
        <w:t>you provider’s</w:t>
      </w:r>
      <w:r>
        <w:t xml:space="preserve"> higher education provision. This only applies to documents related to the charging of tuition fees, as follows: </w:t>
      </w:r>
    </w:p>
    <w:p w14:paraId="0D48CC2B" w14:textId="5190852C" w:rsidR="00153C7D" w:rsidRDefault="00153C7D" w:rsidP="00CF0877">
      <w:pPr>
        <w:pStyle w:val="Bullet1"/>
      </w:pPr>
      <w:r>
        <w:t xml:space="preserve">template terms and conditions for the provision of higher education, including terms related to any tuition fees payable and any additional costs that may apply  </w:t>
      </w:r>
    </w:p>
    <w:p w14:paraId="284FF8E1" w14:textId="650B35FE" w:rsidR="00153C7D" w:rsidRDefault="00153C7D" w:rsidP="00147F40">
      <w:pPr>
        <w:pStyle w:val="Bullet1"/>
      </w:pPr>
      <w:r>
        <w:t xml:space="preserve">policies that set out the terms for refund and compensation for higher education students.  </w:t>
      </w:r>
    </w:p>
    <w:p w14:paraId="190317A7" w14:textId="0C5DADF3" w:rsidR="00153C7D" w:rsidRDefault="00BD0573" w:rsidP="00147F40">
      <w:pPr>
        <w:pStyle w:val="BodyText"/>
      </w:pPr>
      <w:r>
        <w:t>You</w:t>
      </w:r>
      <w:r w:rsidR="00153C7D">
        <w:t xml:space="preserve"> will be responsible for the submission of these documents so</w:t>
      </w:r>
      <w:r>
        <w:t xml:space="preserve"> you</w:t>
      </w:r>
      <w:r w:rsidR="00153C7D">
        <w:t xml:space="preserve"> may need to liaise with </w:t>
      </w:r>
      <w:r>
        <w:t>your</w:t>
      </w:r>
      <w:r w:rsidR="00153C7D">
        <w:t xml:space="preserve"> partners in preparing </w:t>
      </w:r>
      <w:r w:rsidR="00A23EA0">
        <w:t>your</w:t>
      </w:r>
      <w:r w:rsidR="00153C7D">
        <w:t xml:space="preserve"> submission. </w:t>
      </w:r>
    </w:p>
    <w:p w14:paraId="28D31B32" w14:textId="6BBA6711" w:rsidR="00153C7D" w:rsidRDefault="00153C7D" w:rsidP="00147F40">
      <w:pPr>
        <w:pStyle w:val="BodyText"/>
      </w:pPr>
      <w:r>
        <w:t xml:space="preserve">In a subcontractual partnership, </w:t>
      </w:r>
      <w:r w:rsidR="00BD0573">
        <w:t>if your provider considers</w:t>
      </w:r>
      <w:r>
        <w:t xml:space="preserve"> the lead provider’s documents do not comply with the requirements of initial condition C5, </w:t>
      </w:r>
      <w:r w:rsidR="00BD0573">
        <w:t>you</w:t>
      </w:r>
      <w:r>
        <w:t xml:space="preserve"> should seek to address this with </w:t>
      </w:r>
      <w:r w:rsidR="00BD0573">
        <w:t>your</w:t>
      </w:r>
      <w:r>
        <w:t xml:space="preserve"> partners before submitting </w:t>
      </w:r>
      <w:r w:rsidR="00BD0573">
        <w:t>your</w:t>
      </w:r>
      <w:r>
        <w:t xml:space="preserve"> application. </w:t>
      </w:r>
    </w:p>
    <w:p w14:paraId="13E4BA89" w14:textId="25470041" w:rsidR="00AA7866" w:rsidRPr="0050521B" w:rsidRDefault="00BD0573" w:rsidP="006444EA">
      <w:pPr>
        <w:pStyle w:val="BodyText"/>
      </w:pPr>
      <w:r>
        <w:t>If you are</w:t>
      </w:r>
      <w:r w:rsidR="00153C7D">
        <w:t xml:space="preserve"> seeking registration </w:t>
      </w:r>
      <w:r>
        <w:t xml:space="preserve">and </w:t>
      </w:r>
      <w:r w:rsidR="00153C7D">
        <w:t xml:space="preserve">intend to deliver apprenticeship or other employer-sponsored provision </w:t>
      </w:r>
      <w:r>
        <w:t>you</w:t>
      </w:r>
      <w:r w:rsidR="00153C7D">
        <w:t xml:space="preserve"> will need to submit relevant extracts of template contracts between students and their employer. Relevant extracts are specific terms and conditions related to the higher education that will be delivered by </w:t>
      </w:r>
      <w:r w:rsidR="00F760FF">
        <w:t>your provider</w:t>
      </w:r>
      <w:r w:rsidR="00153C7D">
        <w:t>. We will not assess these contracts</w:t>
      </w:r>
      <w:r w:rsidR="00875CFA">
        <w:t>,</w:t>
      </w:r>
      <w:r w:rsidR="00153C7D">
        <w:t xml:space="preserve"> but we will use them to check that any </w:t>
      </w:r>
      <w:r w:rsidR="00855D49">
        <w:t xml:space="preserve">content </w:t>
      </w:r>
      <w:r w:rsidR="00153C7D">
        <w:t xml:space="preserve">in </w:t>
      </w:r>
      <w:r w:rsidR="00F760FF">
        <w:t>your</w:t>
      </w:r>
      <w:r w:rsidR="00153C7D">
        <w:t xml:space="preserve"> provider’s documents (or other published information) </w:t>
      </w:r>
      <w:r w:rsidR="00F65A1D">
        <w:t>is</w:t>
      </w:r>
      <w:r w:rsidR="00153C7D">
        <w:t xml:space="preserve"> consistent with information provided to students by their employer. </w:t>
      </w:r>
    </w:p>
    <w:sectPr w:rsidR="00AA7866" w:rsidRPr="0050521B" w:rsidSect="007906A2">
      <w:footerReference w:type="default" r:id="rId1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A55A" w14:textId="77777777" w:rsidR="007D1A86" w:rsidRDefault="007D1A86" w:rsidP="007906A2">
      <w:pPr>
        <w:spacing w:after="0" w:line="240" w:lineRule="auto"/>
      </w:pPr>
      <w:r>
        <w:separator/>
      </w:r>
    </w:p>
  </w:endnote>
  <w:endnote w:type="continuationSeparator" w:id="0">
    <w:p w14:paraId="68933745" w14:textId="77777777" w:rsidR="007D1A86" w:rsidRDefault="007D1A86"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51EB"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A353" w14:textId="77777777" w:rsidR="007D1A86" w:rsidRDefault="007D1A86" w:rsidP="007906A2">
      <w:pPr>
        <w:spacing w:after="0" w:line="240" w:lineRule="auto"/>
      </w:pPr>
      <w:r>
        <w:separator/>
      </w:r>
    </w:p>
  </w:footnote>
  <w:footnote w:type="continuationSeparator" w:id="0">
    <w:p w14:paraId="3E119BFF" w14:textId="77777777" w:rsidR="007D1A86" w:rsidRDefault="007D1A86" w:rsidP="007906A2">
      <w:pPr>
        <w:spacing w:after="0" w:line="240" w:lineRule="auto"/>
      </w:pPr>
      <w:r>
        <w:continuationSeparator/>
      </w:r>
    </w:p>
  </w:footnote>
  <w:footnote w:id="1">
    <w:p w14:paraId="73EDD5C7" w14:textId="06EBAE9B" w:rsidR="00EF639B" w:rsidRDefault="00EF639B">
      <w:pPr>
        <w:pStyle w:val="FootnoteText"/>
      </w:pPr>
      <w:r>
        <w:rPr>
          <w:rStyle w:val="FootnoteReference"/>
        </w:rPr>
        <w:footnoteRef/>
      </w:r>
      <w:r>
        <w:t xml:space="preserve"> </w:t>
      </w:r>
      <w:r w:rsidR="00FB2314">
        <w:t xml:space="preserve">See Annex A: Application requirements notice at </w:t>
      </w:r>
      <w:hyperlink r:id="rId1" w:history="1">
        <w:r w:rsidR="00FB2314" w:rsidRPr="006F23BD">
          <w:rPr>
            <w:rStyle w:val="Hyperlink"/>
          </w:rPr>
          <w:t>Supporting documents</w:t>
        </w:r>
      </w:hyperlink>
      <w:r w:rsidR="00FB2314">
        <w:t>.</w:t>
      </w:r>
    </w:p>
  </w:footnote>
  <w:footnote w:id="2">
    <w:p w14:paraId="301B13BF" w14:textId="0F5FE025" w:rsidR="00E313F2" w:rsidRDefault="00E313F2">
      <w:pPr>
        <w:pStyle w:val="FootnoteText"/>
      </w:pPr>
      <w:r w:rsidRPr="00A25ADA">
        <w:rPr>
          <w:rStyle w:val="FootnoteReference"/>
        </w:rPr>
        <w:footnoteRef/>
      </w:r>
      <w:r w:rsidRPr="00A25ADA">
        <w:t xml:space="preserve"> </w:t>
      </w:r>
      <w:r w:rsidR="00A25ADA" w:rsidRPr="00A25ADA">
        <w:t xml:space="preserve">See </w:t>
      </w:r>
      <w:hyperlink r:id="rId2" w:history="1">
        <w:r w:rsidR="00A25ADA" w:rsidRPr="00A25ADA">
          <w:rPr>
            <w:rStyle w:val="Hyperlink"/>
          </w:rPr>
          <w:t>Regulatory framework for higher education in England</w:t>
        </w:r>
      </w:hyperlink>
      <w:r w:rsidR="00A25ADA" w:rsidRPr="00A25ADA">
        <w:t>.</w:t>
      </w:r>
    </w:p>
  </w:footnote>
  <w:footnote w:id="3">
    <w:p w14:paraId="2FE56AC3" w14:textId="4563449A" w:rsidR="00B94A31" w:rsidRDefault="00B94A31" w:rsidP="00B94A31">
      <w:pPr>
        <w:pStyle w:val="FootnoteText"/>
      </w:pPr>
      <w:r>
        <w:rPr>
          <w:rStyle w:val="FootnoteReference"/>
        </w:rPr>
        <w:footnoteRef/>
      </w:r>
      <w:r>
        <w:t xml:space="preserve"> See </w:t>
      </w:r>
      <w:hyperlink r:id="rId3" w:tgtFrame="_blank" w:history="1">
        <w:r w:rsidRPr="00307B26">
          <w:rPr>
            <w:rStyle w:val="Hyperlink"/>
          </w:rPr>
          <w:t>Higher education: consumer law advice for providers</w:t>
        </w:r>
      </w:hyperlink>
      <w:r w:rsidR="00F85A09">
        <w:t>.</w:t>
      </w:r>
    </w:p>
  </w:footnote>
  <w:footnote w:id="4">
    <w:p w14:paraId="0F3D8FBD" w14:textId="4529A66F" w:rsidR="00B94A31" w:rsidRDefault="00B94A31" w:rsidP="00B94A31">
      <w:pPr>
        <w:pStyle w:val="FootnoteText"/>
      </w:pPr>
      <w:r>
        <w:rPr>
          <w:rStyle w:val="FootnoteReference"/>
        </w:rPr>
        <w:footnoteRef/>
      </w:r>
      <w:r>
        <w:t xml:space="preserve"> See </w:t>
      </w:r>
      <w:hyperlink r:id="rId4" w:anchor="guidance_and_regulation" w:tgtFrame="_blank" w:history="1">
        <w:r w:rsidRPr="00A06B64">
          <w:rPr>
            <w:rStyle w:val="Hyperlink"/>
          </w:rPr>
          <w:t>Consumer rights and issues</w:t>
        </w:r>
      </w:hyperlink>
      <w:r w:rsidR="00F85A09">
        <w:t>.</w:t>
      </w:r>
      <w:r w:rsidRPr="00A06B64">
        <w:t> </w:t>
      </w:r>
    </w:p>
  </w:footnote>
  <w:footnote w:id="5">
    <w:p w14:paraId="12328063" w14:textId="34165D71" w:rsidR="00704600" w:rsidRDefault="00704600" w:rsidP="00704600">
      <w:pPr>
        <w:pStyle w:val="FootnoteText"/>
      </w:pPr>
      <w:r>
        <w:rPr>
          <w:rStyle w:val="FootnoteReference"/>
        </w:rPr>
        <w:footnoteRef/>
      </w:r>
      <w:r>
        <w:t xml:space="preserve"> See </w:t>
      </w:r>
      <w:hyperlink r:id="rId5" w:tgtFrame="_blank" w:history="1">
        <w:r w:rsidRPr="006654CD">
          <w:rPr>
            <w:rStyle w:val="Hyperlink"/>
          </w:rPr>
          <w:t>Good Practice Framework</w:t>
        </w:r>
      </w:hyperlink>
      <w:r w:rsidR="00F85A09">
        <w:t>.</w:t>
      </w:r>
      <w:r w:rsidRPr="006654CD">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361C2"/>
    <w:multiLevelType w:val="hybridMultilevel"/>
    <w:tmpl w:val="428C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625A22"/>
    <w:multiLevelType w:val="hybridMultilevel"/>
    <w:tmpl w:val="2712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403A5"/>
    <w:multiLevelType w:val="hybridMultilevel"/>
    <w:tmpl w:val="6C80EA6C"/>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D215D7"/>
    <w:multiLevelType w:val="hybridMultilevel"/>
    <w:tmpl w:val="11B235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F74E34"/>
    <w:multiLevelType w:val="hybridMultilevel"/>
    <w:tmpl w:val="E1FE8C3C"/>
    <w:lvl w:ilvl="0" w:tplc="74D47D94">
      <w:start w:val="1"/>
      <w:numFmt w:val="bullet"/>
      <w:lvlText w:val=""/>
      <w:lvlJc w:val="left"/>
      <w:pPr>
        <w:ind w:left="720" w:hanging="360"/>
      </w:pPr>
      <w:rPr>
        <w:rFonts w:ascii="Symbol" w:hAnsi="Symbol"/>
      </w:rPr>
    </w:lvl>
    <w:lvl w:ilvl="1" w:tplc="34C4BDAC">
      <w:start w:val="1"/>
      <w:numFmt w:val="bullet"/>
      <w:lvlText w:val=""/>
      <w:lvlJc w:val="left"/>
      <w:pPr>
        <w:ind w:left="720" w:hanging="360"/>
      </w:pPr>
      <w:rPr>
        <w:rFonts w:ascii="Symbol" w:hAnsi="Symbol"/>
      </w:rPr>
    </w:lvl>
    <w:lvl w:ilvl="2" w:tplc="E3F6F5D6">
      <w:start w:val="1"/>
      <w:numFmt w:val="bullet"/>
      <w:lvlText w:val=""/>
      <w:lvlJc w:val="left"/>
      <w:pPr>
        <w:ind w:left="720" w:hanging="360"/>
      </w:pPr>
      <w:rPr>
        <w:rFonts w:ascii="Symbol" w:hAnsi="Symbol"/>
      </w:rPr>
    </w:lvl>
    <w:lvl w:ilvl="3" w:tplc="B07ABF3C">
      <w:start w:val="1"/>
      <w:numFmt w:val="bullet"/>
      <w:lvlText w:val=""/>
      <w:lvlJc w:val="left"/>
      <w:pPr>
        <w:ind w:left="720" w:hanging="360"/>
      </w:pPr>
      <w:rPr>
        <w:rFonts w:ascii="Symbol" w:hAnsi="Symbol"/>
      </w:rPr>
    </w:lvl>
    <w:lvl w:ilvl="4" w:tplc="0776B3DE">
      <w:start w:val="1"/>
      <w:numFmt w:val="bullet"/>
      <w:lvlText w:val=""/>
      <w:lvlJc w:val="left"/>
      <w:pPr>
        <w:ind w:left="720" w:hanging="360"/>
      </w:pPr>
      <w:rPr>
        <w:rFonts w:ascii="Symbol" w:hAnsi="Symbol"/>
      </w:rPr>
    </w:lvl>
    <w:lvl w:ilvl="5" w:tplc="D3D2C01E">
      <w:start w:val="1"/>
      <w:numFmt w:val="bullet"/>
      <w:lvlText w:val=""/>
      <w:lvlJc w:val="left"/>
      <w:pPr>
        <w:ind w:left="720" w:hanging="360"/>
      </w:pPr>
      <w:rPr>
        <w:rFonts w:ascii="Symbol" w:hAnsi="Symbol"/>
      </w:rPr>
    </w:lvl>
    <w:lvl w:ilvl="6" w:tplc="E88A87A6">
      <w:start w:val="1"/>
      <w:numFmt w:val="bullet"/>
      <w:lvlText w:val=""/>
      <w:lvlJc w:val="left"/>
      <w:pPr>
        <w:ind w:left="720" w:hanging="360"/>
      </w:pPr>
      <w:rPr>
        <w:rFonts w:ascii="Symbol" w:hAnsi="Symbol"/>
      </w:rPr>
    </w:lvl>
    <w:lvl w:ilvl="7" w:tplc="8F9E2430">
      <w:start w:val="1"/>
      <w:numFmt w:val="bullet"/>
      <w:lvlText w:val=""/>
      <w:lvlJc w:val="left"/>
      <w:pPr>
        <w:ind w:left="720" w:hanging="360"/>
      </w:pPr>
      <w:rPr>
        <w:rFonts w:ascii="Symbol" w:hAnsi="Symbol"/>
      </w:rPr>
    </w:lvl>
    <w:lvl w:ilvl="8" w:tplc="A1D62ACA">
      <w:start w:val="1"/>
      <w:numFmt w:val="bullet"/>
      <w:lvlText w:val=""/>
      <w:lvlJc w:val="left"/>
      <w:pPr>
        <w:ind w:left="720" w:hanging="360"/>
      </w:pPr>
      <w:rPr>
        <w:rFonts w:ascii="Symbol" w:hAnsi="Symbol"/>
      </w:rPr>
    </w:lvl>
  </w:abstractNum>
  <w:abstractNum w:abstractNumId="21"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46ABB"/>
    <w:multiLevelType w:val="hybridMultilevel"/>
    <w:tmpl w:val="B28088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173ACE"/>
    <w:multiLevelType w:val="hybridMultilevel"/>
    <w:tmpl w:val="537AE6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7788094">
    <w:abstractNumId w:val="9"/>
  </w:num>
  <w:num w:numId="2" w16cid:durableId="284896400">
    <w:abstractNumId w:val="7"/>
  </w:num>
  <w:num w:numId="3" w16cid:durableId="333266452">
    <w:abstractNumId w:val="6"/>
  </w:num>
  <w:num w:numId="4" w16cid:durableId="1372070845">
    <w:abstractNumId w:val="5"/>
  </w:num>
  <w:num w:numId="5" w16cid:durableId="1752045540">
    <w:abstractNumId w:val="4"/>
  </w:num>
  <w:num w:numId="6" w16cid:durableId="68617006">
    <w:abstractNumId w:val="13"/>
  </w:num>
  <w:num w:numId="7" w16cid:durableId="1840464804">
    <w:abstractNumId w:val="11"/>
  </w:num>
  <w:num w:numId="8" w16cid:durableId="1460345471">
    <w:abstractNumId w:val="21"/>
  </w:num>
  <w:num w:numId="9" w16cid:durableId="1934774011">
    <w:abstractNumId w:val="10"/>
  </w:num>
  <w:num w:numId="10" w16cid:durableId="1382293371">
    <w:abstractNumId w:val="8"/>
  </w:num>
  <w:num w:numId="11" w16cid:durableId="44258783">
    <w:abstractNumId w:val="3"/>
  </w:num>
  <w:num w:numId="12" w16cid:durableId="1176575504">
    <w:abstractNumId w:val="2"/>
  </w:num>
  <w:num w:numId="13" w16cid:durableId="1596280824">
    <w:abstractNumId w:val="1"/>
  </w:num>
  <w:num w:numId="14" w16cid:durableId="963080067">
    <w:abstractNumId w:val="0"/>
  </w:num>
  <w:num w:numId="15" w16cid:durableId="746222942">
    <w:abstractNumId w:val="22"/>
  </w:num>
  <w:num w:numId="16" w16cid:durableId="212816757">
    <w:abstractNumId w:val="12"/>
  </w:num>
  <w:num w:numId="17" w16cid:durableId="1979845317">
    <w:abstractNumId w:val="19"/>
  </w:num>
  <w:num w:numId="18" w16cid:durableId="1108549094">
    <w:abstractNumId w:val="15"/>
  </w:num>
  <w:num w:numId="19" w16cid:durableId="1933468692">
    <w:abstractNumId w:val="17"/>
  </w:num>
  <w:num w:numId="20" w16cid:durableId="1366952386">
    <w:abstractNumId w:val="24"/>
  </w:num>
  <w:num w:numId="21" w16cid:durableId="135535202">
    <w:abstractNumId w:val="23"/>
  </w:num>
  <w:num w:numId="22" w16cid:durableId="197478252">
    <w:abstractNumId w:val="18"/>
  </w:num>
  <w:num w:numId="23" w16cid:durableId="1251082367">
    <w:abstractNumId w:val="16"/>
  </w:num>
  <w:num w:numId="24" w16cid:durableId="1905070422">
    <w:abstractNumId w:val="20"/>
  </w:num>
  <w:num w:numId="25" w16cid:durableId="1040402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354140"/>
    <w:rsid w:val="00006FF5"/>
    <w:rsid w:val="00013A11"/>
    <w:rsid w:val="00021F66"/>
    <w:rsid w:val="0002402F"/>
    <w:rsid w:val="00035551"/>
    <w:rsid w:val="00041222"/>
    <w:rsid w:val="0007321F"/>
    <w:rsid w:val="000773F9"/>
    <w:rsid w:val="00096425"/>
    <w:rsid w:val="000B3E02"/>
    <w:rsid w:val="000C4508"/>
    <w:rsid w:val="000D180F"/>
    <w:rsid w:val="000D1851"/>
    <w:rsid w:val="000D5586"/>
    <w:rsid w:val="000D6651"/>
    <w:rsid w:val="000E1031"/>
    <w:rsid w:val="000E46A8"/>
    <w:rsid w:val="00121BE6"/>
    <w:rsid w:val="001238E1"/>
    <w:rsid w:val="00133D30"/>
    <w:rsid w:val="00140ACB"/>
    <w:rsid w:val="00145B06"/>
    <w:rsid w:val="00146AD1"/>
    <w:rsid w:val="00147F40"/>
    <w:rsid w:val="00153C7D"/>
    <w:rsid w:val="00165A17"/>
    <w:rsid w:val="0017462D"/>
    <w:rsid w:val="00186ECD"/>
    <w:rsid w:val="00190ABD"/>
    <w:rsid w:val="00195B4D"/>
    <w:rsid w:val="001A42D0"/>
    <w:rsid w:val="001A649A"/>
    <w:rsid w:val="001C02AE"/>
    <w:rsid w:val="001C7C41"/>
    <w:rsid w:val="001D16AE"/>
    <w:rsid w:val="001D2688"/>
    <w:rsid w:val="001D2EE3"/>
    <w:rsid w:val="001D30F2"/>
    <w:rsid w:val="00210154"/>
    <w:rsid w:val="0021403D"/>
    <w:rsid w:val="00226A44"/>
    <w:rsid w:val="00230F2C"/>
    <w:rsid w:val="00243DFC"/>
    <w:rsid w:val="00282F27"/>
    <w:rsid w:val="00283ADA"/>
    <w:rsid w:val="00285A5E"/>
    <w:rsid w:val="002863D0"/>
    <w:rsid w:val="0028644A"/>
    <w:rsid w:val="00286AC5"/>
    <w:rsid w:val="002A344F"/>
    <w:rsid w:val="002A4CAA"/>
    <w:rsid w:val="002B2BF6"/>
    <w:rsid w:val="002D0191"/>
    <w:rsid w:val="002D0A3E"/>
    <w:rsid w:val="002E097B"/>
    <w:rsid w:val="002E1A83"/>
    <w:rsid w:val="002E4255"/>
    <w:rsid w:val="002F6F3A"/>
    <w:rsid w:val="00307B26"/>
    <w:rsid w:val="00314449"/>
    <w:rsid w:val="00320FAA"/>
    <w:rsid w:val="0032473A"/>
    <w:rsid w:val="00333ADC"/>
    <w:rsid w:val="0034005B"/>
    <w:rsid w:val="00343B71"/>
    <w:rsid w:val="00354140"/>
    <w:rsid w:val="00356F9A"/>
    <w:rsid w:val="0035746D"/>
    <w:rsid w:val="00362C26"/>
    <w:rsid w:val="00365923"/>
    <w:rsid w:val="00370830"/>
    <w:rsid w:val="003760D9"/>
    <w:rsid w:val="00383FA9"/>
    <w:rsid w:val="00387013"/>
    <w:rsid w:val="00387055"/>
    <w:rsid w:val="003B6B61"/>
    <w:rsid w:val="003C13FE"/>
    <w:rsid w:val="003C565E"/>
    <w:rsid w:val="003E4F61"/>
    <w:rsid w:val="00403183"/>
    <w:rsid w:val="0041725F"/>
    <w:rsid w:val="004338A2"/>
    <w:rsid w:val="00437EA4"/>
    <w:rsid w:val="004409CC"/>
    <w:rsid w:val="00446F5B"/>
    <w:rsid w:val="00465C2E"/>
    <w:rsid w:val="004667BC"/>
    <w:rsid w:val="00470269"/>
    <w:rsid w:val="0047204B"/>
    <w:rsid w:val="0047220E"/>
    <w:rsid w:val="00483EA7"/>
    <w:rsid w:val="00484E85"/>
    <w:rsid w:val="004934AD"/>
    <w:rsid w:val="004A0E53"/>
    <w:rsid w:val="004C1F50"/>
    <w:rsid w:val="004C31D6"/>
    <w:rsid w:val="004D0764"/>
    <w:rsid w:val="004E3D78"/>
    <w:rsid w:val="004F68F5"/>
    <w:rsid w:val="004F7EB2"/>
    <w:rsid w:val="00503CB8"/>
    <w:rsid w:val="0050521B"/>
    <w:rsid w:val="00512FA6"/>
    <w:rsid w:val="00513C66"/>
    <w:rsid w:val="00517CE4"/>
    <w:rsid w:val="00523A39"/>
    <w:rsid w:val="00541A63"/>
    <w:rsid w:val="0054731F"/>
    <w:rsid w:val="00555920"/>
    <w:rsid w:val="00565F0E"/>
    <w:rsid w:val="005661C7"/>
    <w:rsid w:val="005A11A8"/>
    <w:rsid w:val="005B1465"/>
    <w:rsid w:val="005B74F4"/>
    <w:rsid w:val="005C0E32"/>
    <w:rsid w:val="005D06C6"/>
    <w:rsid w:val="005D1367"/>
    <w:rsid w:val="005D2C0D"/>
    <w:rsid w:val="005D3226"/>
    <w:rsid w:val="005D67CA"/>
    <w:rsid w:val="005E57D0"/>
    <w:rsid w:val="005F17E7"/>
    <w:rsid w:val="005F2C72"/>
    <w:rsid w:val="00600763"/>
    <w:rsid w:val="00604C72"/>
    <w:rsid w:val="006132EB"/>
    <w:rsid w:val="006141A1"/>
    <w:rsid w:val="0062223C"/>
    <w:rsid w:val="00623C32"/>
    <w:rsid w:val="006444EA"/>
    <w:rsid w:val="006654CD"/>
    <w:rsid w:val="00667F28"/>
    <w:rsid w:val="00685205"/>
    <w:rsid w:val="00697283"/>
    <w:rsid w:val="006B04EA"/>
    <w:rsid w:val="006B074E"/>
    <w:rsid w:val="006D11F3"/>
    <w:rsid w:val="006F4549"/>
    <w:rsid w:val="00704600"/>
    <w:rsid w:val="00706DCE"/>
    <w:rsid w:val="00711BC5"/>
    <w:rsid w:val="00712BC1"/>
    <w:rsid w:val="00716B58"/>
    <w:rsid w:val="00722052"/>
    <w:rsid w:val="00740531"/>
    <w:rsid w:val="0074423D"/>
    <w:rsid w:val="00761A15"/>
    <w:rsid w:val="00764A51"/>
    <w:rsid w:val="007652A6"/>
    <w:rsid w:val="00777B12"/>
    <w:rsid w:val="00783051"/>
    <w:rsid w:val="007906A2"/>
    <w:rsid w:val="007A13DC"/>
    <w:rsid w:val="007A6988"/>
    <w:rsid w:val="007B1D80"/>
    <w:rsid w:val="007C2D84"/>
    <w:rsid w:val="007D1A86"/>
    <w:rsid w:val="007D1B4A"/>
    <w:rsid w:val="007E01C4"/>
    <w:rsid w:val="007E67C7"/>
    <w:rsid w:val="007E73A3"/>
    <w:rsid w:val="007F0AE2"/>
    <w:rsid w:val="007F4666"/>
    <w:rsid w:val="007F5806"/>
    <w:rsid w:val="00800096"/>
    <w:rsid w:val="00800DED"/>
    <w:rsid w:val="0080329E"/>
    <w:rsid w:val="00807D22"/>
    <w:rsid w:val="00824CB5"/>
    <w:rsid w:val="008258BD"/>
    <w:rsid w:val="00842A8B"/>
    <w:rsid w:val="00847CC1"/>
    <w:rsid w:val="00855D49"/>
    <w:rsid w:val="00866344"/>
    <w:rsid w:val="00875CFA"/>
    <w:rsid w:val="00877F0C"/>
    <w:rsid w:val="008833DB"/>
    <w:rsid w:val="00892874"/>
    <w:rsid w:val="008962F2"/>
    <w:rsid w:val="008A0D5F"/>
    <w:rsid w:val="008A1937"/>
    <w:rsid w:val="008B6426"/>
    <w:rsid w:val="008B6A08"/>
    <w:rsid w:val="008D676B"/>
    <w:rsid w:val="008D6DC3"/>
    <w:rsid w:val="008E12F3"/>
    <w:rsid w:val="008F24C7"/>
    <w:rsid w:val="008F2878"/>
    <w:rsid w:val="008F4718"/>
    <w:rsid w:val="00903605"/>
    <w:rsid w:val="009134B0"/>
    <w:rsid w:val="00915836"/>
    <w:rsid w:val="00923D4B"/>
    <w:rsid w:val="00927CA5"/>
    <w:rsid w:val="009411D6"/>
    <w:rsid w:val="00946C61"/>
    <w:rsid w:val="009512AB"/>
    <w:rsid w:val="00951F3E"/>
    <w:rsid w:val="00953A1B"/>
    <w:rsid w:val="00964560"/>
    <w:rsid w:val="00965CC1"/>
    <w:rsid w:val="00970188"/>
    <w:rsid w:val="009827EF"/>
    <w:rsid w:val="00984F64"/>
    <w:rsid w:val="00997DFA"/>
    <w:rsid w:val="009A1A36"/>
    <w:rsid w:val="009B2701"/>
    <w:rsid w:val="009C5B71"/>
    <w:rsid w:val="009D040B"/>
    <w:rsid w:val="009E463B"/>
    <w:rsid w:val="009E7628"/>
    <w:rsid w:val="009F08E1"/>
    <w:rsid w:val="00A01DDA"/>
    <w:rsid w:val="00A06B64"/>
    <w:rsid w:val="00A23EA0"/>
    <w:rsid w:val="00A2506B"/>
    <w:rsid w:val="00A25ADA"/>
    <w:rsid w:val="00A3338C"/>
    <w:rsid w:val="00A470E4"/>
    <w:rsid w:val="00A522AA"/>
    <w:rsid w:val="00A61A13"/>
    <w:rsid w:val="00A727F5"/>
    <w:rsid w:val="00A94848"/>
    <w:rsid w:val="00A96715"/>
    <w:rsid w:val="00AA51AF"/>
    <w:rsid w:val="00AA7866"/>
    <w:rsid w:val="00AB6B86"/>
    <w:rsid w:val="00AD01E1"/>
    <w:rsid w:val="00AD2802"/>
    <w:rsid w:val="00AE6C74"/>
    <w:rsid w:val="00AE6CC5"/>
    <w:rsid w:val="00AF3601"/>
    <w:rsid w:val="00AF5E21"/>
    <w:rsid w:val="00AF7480"/>
    <w:rsid w:val="00B00DA0"/>
    <w:rsid w:val="00B01787"/>
    <w:rsid w:val="00B46363"/>
    <w:rsid w:val="00B62975"/>
    <w:rsid w:val="00B771D1"/>
    <w:rsid w:val="00B823B2"/>
    <w:rsid w:val="00B870A7"/>
    <w:rsid w:val="00B8721F"/>
    <w:rsid w:val="00B90959"/>
    <w:rsid w:val="00B94A31"/>
    <w:rsid w:val="00BA4B5E"/>
    <w:rsid w:val="00BA6ED7"/>
    <w:rsid w:val="00BB1C60"/>
    <w:rsid w:val="00BC09E0"/>
    <w:rsid w:val="00BD0573"/>
    <w:rsid w:val="00BE5C00"/>
    <w:rsid w:val="00BF35CA"/>
    <w:rsid w:val="00C014E3"/>
    <w:rsid w:val="00C139E6"/>
    <w:rsid w:val="00C14425"/>
    <w:rsid w:val="00C2059C"/>
    <w:rsid w:val="00C20858"/>
    <w:rsid w:val="00C415CB"/>
    <w:rsid w:val="00C50FB1"/>
    <w:rsid w:val="00C55E54"/>
    <w:rsid w:val="00C77EDE"/>
    <w:rsid w:val="00C82295"/>
    <w:rsid w:val="00C82A5F"/>
    <w:rsid w:val="00C91E26"/>
    <w:rsid w:val="00CA1943"/>
    <w:rsid w:val="00CA25D2"/>
    <w:rsid w:val="00CA397A"/>
    <w:rsid w:val="00CA4274"/>
    <w:rsid w:val="00CB1376"/>
    <w:rsid w:val="00CF0877"/>
    <w:rsid w:val="00D0337E"/>
    <w:rsid w:val="00D1244B"/>
    <w:rsid w:val="00D157A0"/>
    <w:rsid w:val="00D326EB"/>
    <w:rsid w:val="00D33A35"/>
    <w:rsid w:val="00D437C1"/>
    <w:rsid w:val="00D46186"/>
    <w:rsid w:val="00D6254E"/>
    <w:rsid w:val="00D66921"/>
    <w:rsid w:val="00DB1E3A"/>
    <w:rsid w:val="00DC43F1"/>
    <w:rsid w:val="00DC4EE5"/>
    <w:rsid w:val="00DC67A4"/>
    <w:rsid w:val="00DE2E26"/>
    <w:rsid w:val="00DF1E58"/>
    <w:rsid w:val="00DF53EC"/>
    <w:rsid w:val="00DF65D2"/>
    <w:rsid w:val="00E01EFC"/>
    <w:rsid w:val="00E1056B"/>
    <w:rsid w:val="00E13685"/>
    <w:rsid w:val="00E21FF2"/>
    <w:rsid w:val="00E27197"/>
    <w:rsid w:val="00E313F2"/>
    <w:rsid w:val="00E321DE"/>
    <w:rsid w:val="00E3680D"/>
    <w:rsid w:val="00E461B1"/>
    <w:rsid w:val="00E5313F"/>
    <w:rsid w:val="00E553E0"/>
    <w:rsid w:val="00E6366A"/>
    <w:rsid w:val="00E721C2"/>
    <w:rsid w:val="00E73815"/>
    <w:rsid w:val="00E81821"/>
    <w:rsid w:val="00E90905"/>
    <w:rsid w:val="00E916A4"/>
    <w:rsid w:val="00EA59F4"/>
    <w:rsid w:val="00EB49BD"/>
    <w:rsid w:val="00ED0977"/>
    <w:rsid w:val="00ED3A86"/>
    <w:rsid w:val="00ED3CFA"/>
    <w:rsid w:val="00EE185C"/>
    <w:rsid w:val="00EF356A"/>
    <w:rsid w:val="00EF4CD1"/>
    <w:rsid w:val="00EF639B"/>
    <w:rsid w:val="00F123C9"/>
    <w:rsid w:val="00F257C3"/>
    <w:rsid w:val="00F32868"/>
    <w:rsid w:val="00F33B26"/>
    <w:rsid w:val="00F346A1"/>
    <w:rsid w:val="00F40D08"/>
    <w:rsid w:val="00F60652"/>
    <w:rsid w:val="00F64336"/>
    <w:rsid w:val="00F64624"/>
    <w:rsid w:val="00F65A1D"/>
    <w:rsid w:val="00F760FF"/>
    <w:rsid w:val="00F81282"/>
    <w:rsid w:val="00F82351"/>
    <w:rsid w:val="00F83F07"/>
    <w:rsid w:val="00F85A09"/>
    <w:rsid w:val="00F90980"/>
    <w:rsid w:val="00FA6919"/>
    <w:rsid w:val="00FA7C71"/>
    <w:rsid w:val="00FB2314"/>
    <w:rsid w:val="00FB2538"/>
    <w:rsid w:val="00FE1D98"/>
    <w:rsid w:val="00FE1F65"/>
    <w:rsid w:val="00FE5A45"/>
    <w:rsid w:val="00FE6731"/>
    <w:rsid w:val="0550ECC3"/>
    <w:rsid w:val="059D4ED3"/>
    <w:rsid w:val="07228C8B"/>
    <w:rsid w:val="07C51501"/>
    <w:rsid w:val="0CCBA20F"/>
    <w:rsid w:val="0E7B07E7"/>
    <w:rsid w:val="1024B3D2"/>
    <w:rsid w:val="10D99A84"/>
    <w:rsid w:val="183DF3C5"/>
    <w:rsid w:val="18BDDED5"/>
    <w:rsid w:val="1B2621D6"/>
    <w:rsid w:val="2338D549"/>
    <w:rsid w:val="262B0A96"/>
    <w:rsid w:val="26F18C23"/>
    <w:rsid w:val="26F8FD1B"/>
    <w:rsid w:val="272486BA"/>
    <w:rsid w:val="2BB10AE5"/>
    <w:rsid w:val="2DE56461"/>
    <w:rsid w:val="2FF15613"/>
    <w:rsid w:val="30260F51"/>
    <w:rsid w:val="347C8BE9"/>
    <w:rsid w:val="34C5571B"/>
    <w:rsid w:val="35A4019F"/>
    <w:rsid w:val="39D4C113"/>
    <w:rsid w:val="3AF4C375"/>
    <w:rsid w:val="3BC88B10"/>
    <w:rsid w:val="3FCBF37C"/>
    <w:rsid w:val="4307B96F"/>
    <w:rsid w:val="4309A9B6"/>
    <w:rsid w:val="4491E07F"/>
    <w:rsid w:val="473532AF"/>
    <w:rsid w:val="48CE1F0F"/>
    <w:rsid w:val="4990AD79"/>
    <w:rsid w:val="4AB21C02"/>
    <w:rsid w:val="4CEB49A9"/>
    <w:rsid w:val="4ECADBDE"/>
    <w:rsid w:val="56833C72"/>
    <w:rsid w:val="58F0CC10"/>
    <w:rsid w:val="60986280"/>
    <w:rsid w:val="60E468BC"/>
    <w:rsid w:val="61FDA5A6"/>
    <w:rsid w:val="62F20650"/>
    <w:rsid w:val="6643D13B"/>
    <w:rsid w:val="674153E8"/>
    <w:rsid w:val="67D99253"/>
    <w:rsid w:val="67FEA069"/>
    <w:rsid w:val="689540EE"/>
    <w:rsid w:val="6DB1EE0D"/>
    <w:rsid w:val="6E984A32"/>
    <w:rsid w:val="6EDDA07F"/>
    <w:rsid w:val="6FEAB26C"/>
    <w:rsid w:val="713F3550"/>
    <w:rsid w:val="718C7272"/>
    <w:rsid w:val="72720C5E"/>
    <w:rsid w:val="739A233E"/>
    <w:rsid w:val="7700ECA6"/>
    <w:rsid w:val="7780515A"/>
    <w:rsid w:val="7ABD157F"/>
    <w:rsid w:val="7D5658F7"/>
    <w:rsid w:val="7D7040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24FA"/>
  <w15:chartTrackingRefBased/>
  <w15:docId w15:val="{79EA9F58-CB2C-48CA-B44A-3F88A77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B0"/>
    <w:pPr>
      <w:spacing w:after="240" w:line="300" w:lineRule="atLeast"/>
    </w:pPr>
  </w:style>
  <w:style w:type="paragraph" w:styleId="Heading1">
    <w:name w:val="heading 1"/>
    <w:basedOn w:val="Normal"/>
    <w:next w:val="Normal"/>
    <w:link w:val="Heading1Char"/>
    <w:uiPriority w:val="9"/>
    <w:qFormat/>
    <w:rsid w:val="0050521B"/>
    <w:pPr>
      <w:outlineLvl w:val="0"/>
    </w:pPr>
    <w:rPr>
      <w:b/>
      <w:color w:val="002554" w:themeColor="text2"/>
      <w:sz w:val="32"/>
      <w:szCs w:val="32"/>
    </w:rPr>
  </w:style>
  <w:style w:type="paragraph" w:styleId="Heading2">
    <w:name w:val="heading 2"/>
    <w:basedOn w:val="Heading1"/>
    <w:next w:val="Normal"/>
    <w:link w:val="Heading2Char"/>
    <w:uiPriority w:val="9"/>
    <w:unhideWhenUsed/>
    <w:qFormat/>
    <w:rsid w:val="009134B0"/>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next w:val="BodyText"/>
    <w:link w:val="Heading4Char"/>
    <w:uiPriority w:val="9"/>
    <w:unhideWhenUsed/>
    <w:qFormat/>
    <w:rsid w:val="008B6426"/>
    <w:pPr>
      <w:keepNext/>
      <w:spacing w:before="120" w:after="120" w:line="300" w:lineRule="exact"/>
      <w:outlineLvl w:val="3"/>
    </w:pPr>
    <w:rPr>
      <w:rFonts w:asciiTheme="majorHAnsi" w:eastAsiaTheme="majorEastAsia" w:hAnsiTheme="majorHAnsi" w:cstheme="majorBidi"/>
      <w:b/>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134B0"/>
  </w:style>
  <w:style w:type="character" w:customStyle="1" w:styleId="BodyTextChar">
    <w:name w:val="Body Text Char"/>
    <w:basedOn w:val="DefaultParagraphFont"/>
    <w:link w:val="BodyText"/>
    <w:rsid w:val="009134B0"/>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D0337E"/>
    <w:pPr>
      <w:numPr>
        <w:numId w:val="6"/>
      </w:numPr>
      <w:ind w:left="714" w:hanging="357"/>
    </w:pPr>
  </w:style>
  <w:style w:type="paragraph" w:customStyle="1" w:styleId="Bullet2">
    <w:name w:val="Bullet 2"/>
    <w:basedOn w:val="Normal"/>
    <w:qFormat/>
    <w:rsid w:val="00F83F07"/>
    <w:pPr>
      <w:numPr>
        <w:ilvl w:val="1"/>
        <w:numId w:val="7"/>
      </w:numPr>
      <w:ind w:left="714" w:hanging="357"/>
    </w:pPr>
  </w:style>
  <w:style w:type="paragraph" w:customStyle="1" w:styleId="Numberedtext1">
    <w:name w:val="Numbered text 1"/>
    <w:basedOn w:val="Normal"/>
    <w:qFormat/>
    <w:rsid w:val="009134B0"/>
    <w:pPr>
      <w:numPr>
        <w:numId w:val="8"/>
      </w:numPr>
      <w:ind w:left="357" w:hanging="357"/>
    </w:pPr>
  </w:style>
  <w:style w:type="paragraph" w:customStyle="1" w:styleId="Numberedtext2">
    <w:name w:val="Numbered text 2"/>
    <w:basedOn w:val="Normal"/>
    <w:qFormat/>
    <w:rsid w:val="00F83F07"/>
    <w:pPr>
      <w:numPr>
        <w:ilvl w:val="1"/>
        <w:numId w:val="8"/>
      </w:numPr>
      <w:ind w:left="714" w:hanging="357"/>
    </w:pPr>
  </w:style>
  <w:style w:type="paragraph" w:styleId="FootnoteText">
    <w:name w:val="footnote text"/>
    <w:link w:val="FootnoteTextChar"/>
    <w:uiPriority w:val="99"/>
    <w:unhideWhenUsed/>
    <w:rsid w:val="009134B0"/>
    <w:pPr>
      <w:keepLines/>
      <w:spacing w:after="120" w:line="240" w:lineRule="exact"/>
    </w:pPr>
    <w:rPr>
      <w:rFonts w:ascii="Arial" w:eastAsiaTheme="minorEastAsia" w:hAnsi="Arial" w:cs="Times New Roman"/>
      <w:sz w:val="20"/>
      <w:szCs w:val="20"/>
      <w:lang w:eastAsia="en-GB"/>
    </w:rPr>
  </w:style>
  <w:style w:type="character" w:customStyle="1" w:styleId="FootnoteTextChar">
    <w:name w:val="Footnote Text Char"/>
    <w:basedOn w:val="DefaultParagraphFont"/>
    <w:link w:val="FootnoteText"/>
    <w:uiPriority w:val="99"/>
    <w:rsid w:val="009134B0"/>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9134B0"/>
    <w:pPr>
      <w:spacing w:before="60" w:after="60" w:line="280" w:lineRule="atLeast"/>
    </w:pPr>
    <w:rPr>
      <w:b/>
      <w:bCs/>
      <w:color w:val="FFFFFF" w:themeColor="background1"/>
    </w:rPr>
  </w:style>
  <w:style w:type="paragraph" w:customStyle="1" w:styleId="TD">
    <w:name w:val="TD"/>
    <w:basedOn w:val="Normal"/>
    <w:qFormat/>
    <w:rsid w:val="009134B0"/>
    <w:pPr>
      <w:spacing w:before="60" w:after="60" w:line="280" w:lineRule="atLeast"/>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0D6651"/>
    <w:rPr>
      <w:rFonts w:asciiTheme="majorHAnsi" w:eastAsiaTheme="majorEastAsia" w:hAnsiTheme="majorHAnsi" w:cstheme="majorBidi"/>
      <w:b/>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FollowedHyperlink"/>
    <w:uiPriority w:val="99"/>
    <w:unhideWhenUsed/>
    <w:rsid w:val="009134B0"/>
    <w:rPr>
      <w:rFonts w:ascii="Arial" w:hAnsi="Arial"/>
      <w:color w:val="000000" w:themeColor="text1"/>
      <w:u w:val="single"/>
    </w:rPr>
  </w:style>
  <w:style w:type="character" w:styleId="FollowedHyperlink">
    <w:name w:val="FollowedHyperlink"/>
    <w:basedOn w:val="DefaultParagraphFont"/>
    <w:uiPriority w:val="99"/>
    <w:semiHidden/>
    <w:unhideWhenUsed/>
    <w:rsid w:val="009134B0"/>
    <w:rPr>
      <w:color w:val="002554" w:themeColor="followedHyperlink"/>
      <w:u w:val="single"/>
    </w:rPr>
  </w:style>
  <w:style w:type="paragraph" w:styleId="Revision">
    <w:name w:val="Revision"/>
    <w:hidden/>
    <w:uiPriority w:val="99"/>
    <w:semiHidden/>
    <w:rsid w:val="00716B58"/>
    <w:pPr>
      <w:spacing w:after="0" w:line="240" w:lineRule="auto"/>
    </w:pPr>
  </w:style>
  <w:style w:type="character" w:styleId="CommentReference">
    <w:name w:val="annotation reference"/>
    <w:basedOn w:val="DefaultParagraphFont"/>
    <w:uiPriority w:val="99"/>
    <w:semiHidden/>
    <w:unhideWhenUsed/>
    <w:rsid w:val="00716B58"/>
    <w:rPr>
      <w:sz w:val="16"/>
      <w:szCs w:val="16"/>
    </w:rPr>
  </w:style>
  <w:style w:type="paragraph" w:styleId="CommentText">
    <w:name w:val="annotation text"/>
    <w:basedOn w:val="Normal"/>
    <w:link w:val="CommentTextChar"/>
    <w:uiPriority w:val="99"/>
    <w:unhideWhenUsed/>
    <w:rsid w:val="00716B58"/>
    <w:pPr>
      <w:spacing w:line="240" w:lineRule="auto"/>
    </w:pPr>
    <w:rPr>
      <w:sz w:val="20"/>
      <w:szCs w:val="20"/>
    </w:rPr>
  </w:style>
  <w:style w:type="character" w:customStyle="1" w:styleId="CommentTextChar">
    <w:name w:val="Comment Text Char"/>
    <w:basedOn w:val="DefaultParagraphFont"/>
    <w:link w:val="CommentText"/>
    <w:uiPriority w:val="99"/>
    <w:rsid w:val="00716B58"/>
    <w:rPr>
      <w:sz w:val="20"/>
      <w:szCs w:val="20"/>
    </w:rPr>
  </w:style>
  <w:style w:type="paragraph" w:styleId="CommentSubject">
    <w:name w:val="annotation subject"/>
    <w:basedOn w:val="CommentText"/>
    <w:next w:val="CommentText"/>
    <w:link w:val="CommentSubjectChar"/>
    <w:uiPriority w:val="99"/>
    <w:semiHidden/>
    <w:unhideWhenUsed/>
    <w:rsid w:val="00716B58"/>
    <w:rPr>
      <w:b/>
      <w:bCs/>
    </w:rPr>
  </w:style>
  <w:style w:type="character" w:customStyle="1" w:styleId="CommentSubjectChar">
    <w:name w:val="Comment Subject Char"/>
    <w:basedOn w:val="CommentTextChar"/>
    <w:link w:val="CommentSubject"/>
    <w:uiPriority w:val="99"/>
    <w:semiHidden/>
    <w:rsid w:val="00716B58"/>
    <w:rPr>
      <w:b/>
      <w:bCs/>
      <w:sz w:val="20"/>
      <w:szCs w:val="20"/>
    </w:rPr>
  </w:style>
  <w:style w:type="character" w:styleId="Mention">
    <w:name w:val="Mention"/>
    <w:basedOn w:val="DefaultParagraphFont"/>
    <w:uiPriority w:val="99"/>
    <w:unhideWhenUsed/>
    <w:rsid w:val="00716B58"/>
    <w:rPr>
      <w:color w:val="2B579A"/>
      <w:shd w:val="clear" w:color="auto" w:fill="E1DFDD"/>
    </w:rPr>
  </w:style>
  <w:style w:type="character" w:styleId="UnresolvedMention">
    <w:name w:val="Unresolved Mention"/>
    <w:basedOn w:val="DefaultParagraphFont"/>
    <w:uiPriority w:val="99"/>
    <w:semiHidden/>
    <w:unhideWhenUsed/>
    <w:rsid w:val="0071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86613">
      <w:bodyDiv w:val="1"/>
      <w:marLeft w:val="0"/>
      <w:marRight w:val="0"/>
      <w:marTop w:val="0"/>
      <w:marBottom w:val="0"/>
      <w:divBdr>
        <w:top w:val="none" w:sz="0" w:space="0" w:color="auto"/>
        <w:left w:val="none" w:sz="0" w:space="0" w:color="auto"/>
        <w:bottom w:val="none" w:sz="0" w:space="0" w:color="auto"/>
        <w:right w:val="none" w:sz="0" w:space="0" w:color="auto"/>
      </w:divBdr>
      <w:divsChild>
        <w:div w:id="6951208">
          <w:marLeft w:val="0"/>
          <w:marRight w:val="0"/>
          <w:marTop w:val="0"/>
          <w:marBottom w:val="0"/>
          <w:divBdr>
            <w:top w:val="none" w:sz="0" w:space="0" w:color="auto"/>
            <w:left w:val="none" w:sz="0" w:space="0" w:color="auto"/>
            <w:bottom w:val="none" w:sz="0" w:space="0" w:color="auto"/>
            <w:right w:val="none" w:sz="0" w:space="0" w:color="auto"/>
          </w:divBdr>
          <w:divsChild>
            <w:div w:id="91559597">
              <w:marLeft w:val="0"/>
              <w:marRight w:val="0"/>
              <w:marTop w:val="0"/>
              <w:marBottom w:val="0"/>
              <w:divBdr>
                <w:top w:val="none" w:sz="0" w:space="0" w:color="auto"/>
                <w:left w:val="none" w:sz="0" w:space="0" w:color="auto"/>
                <w:bottom w:val="none" w:sz="0" w:space="0" w:color="auto"/>
                <w:right w:val="none" w:sz="0" w:space="0" w:color="auto"/>
              </w:divBdr>
            </w:div>
            <w:div w:id="331422235">
              <w:marLeft w:val="0"/>
              <w:marRight w:val="0"/>
              <w:marTop w:val="0"/>
              <w:marBottom w:val="0"/>
              <w:divBdr>
                <w:top w:val="none" w:sz="0" w:space="0" w:color="auto"/>
                <w:left w:val="none" w:sz="0" w:space="0" w:color="auto"/>
                <w:bottom w:val="none" w:sz="0" w:space="0" w:color="auto"/>
                <w:right w:val="none" w:sz="0" w:space="0" w:color="auto"/>
              </w:divBdr>
            </w:div>
            <w:div w:id="375936666">
              <w:marLeft w:val="0"/>
              <w:marRight w:val="0"/>
              <w:marTop w:val="0"/>
              <w:marBottom w:val="0"/>
              <w:divBdr>
                <w:top w:val="none" w:sz="0" w:space="0" w:color="auto"/>
                <w:left w:val="none" w:sz="0" w:space="0" w:color="auto"/>
                <w:bottom w:val="none" w:sz="0" w:space="0" w:color="auto"/>
                <w:right w:val="none" w:sz="0" w:space="0" w:color="auto"/>
              </w:divBdr>
            </w:div>
            <w:div w:id="463083421">
              <w:marLeft w:val="0"/>
              <w:marRight w:val="0"/>
              <w:marTop w:val="0"/>
              <w:marBottom w:val="0"/>
              <w:divBdr>
                <w:top w:val="none" w:sz="0" w:space="0" w:color="auto"/>
                <w:left w:val="none" w:sz="0" w:space="0" w:color="auto"/>
                <w:bottom w:val="none" w:sz="0" w:space="0" w:color="auto"/>
                <w:right w:val="none" w:sz="0" w:space="0" w:color="auto"/>
              </w:divBdr>
            </w:div>
            <w:div w:id="512888413">
              <w:marLeft w:val="0"/>
              <w:marRight w:val="0"/>
              <w:marTop w:val="0"/>
              <w:marBottom w:val="0"/>
              <w:divBdr>
                <w:top w:val="none" w:sz="0" w:space="0" w:color="auto"/>
                <w:left w:val="none" w:sz="0" w:space="0" w:color="auto"/>
                <w:bottom w:val="none" w:sz="0" w:space="0" w:color="auto"/>
                <w:right w:val="none" w:sz="0" w:space="0" w:color="auto"/>
              </w:divBdr>
            </w:div>
            <w:div w:id="617874228">
              <w:marLeft w:val="0"/>
              <w:marRight w:val="0"/>
              <w:marTop w:val="0"/>
              <w:marBottom w:val="0"/>
              <w:divBdr>
                <w:top w:val="none" w:sz="0" w:space="0" w:color="auto"/>
                <w:left w:val="none" w:sz="0" w:space="0" w:color="auto"/>
                <w:bottom w:val="none" w:sz="0" w:space="0" w:color="auto"/>
                <w:right w:val="none" w:sz="0" w:space="0" w:color="auto"/>
              </w:divBdr>
            </w:div>
            <w:div w:id="675890308">
              <w:marLeft w:val="0"/>
              <w:marRight w:val="0"/>
              <w:marTop w:val="0"/>
              <w:marBottom w:val="0"/>
              <w:divBdr>
                <w:top w:val="none" w:sz="0" w:space="0" w:color="auto"/>
                <w:left w:val="none" w:sz="0" w:space="0" w:color="auto"/>
                <w:bottom w:val="none" w:sz="0" w:space="0" w:color="auto"/>
                <w:right w:val="none" w:sz="0" w:space="0" w:color="auto"/>
              </w:divBdr>
            </w:div>
            <w:div w:id="1395009977">
              <w:marLeft w:val="0"/>
              <w:marRight w:val="0"/>
              <w:marTop w:val="0"/>
              <w:marBottom w:val="0"/>
              <w:divBdr>
                <w:top w:val="none" w:sz="0" w:space="0" w:color="auto"/>
                <w:left w:val="none" w:sz="0" w:space="0" w:color="auto"/>
                <w:bottom w:val="none" w:sz="0" w:space="0" w:color="auto"/>
                <w:right w:val="none" w:sz="0" w:space="0" w:color="auto"/>
              </w:divBdr>
            </w:div>
            <w:div w:id="1825850423">
              <w:marLeft w:val="0"/>
              <w:marRight w:val="0"/>
              <w:marTop w:val="0"/>
              <w:marBottom w:val="0"/>
              <w:divBdr>
                <w:top w:val="none" w:sz="0" w:space="0" w:color="auto"/>
                <w:left w:val="none" w:sz="0" w:space="0" w:color="auto"/>
                <w:bottom w:val="none" w:sz="0" w:space="0" w:color="auto"/>
                <w:right w:val="none" w:sz="0" w:space="0" w:color="auto"/>
              </w:divBdr>
            </w:div>
            <w:div w:id="1956865676">
              <w:marLeft w:val="0"/>
              <w:marRight w:val="0"/>
              <w:marTop w:val="0"/>
              <w:marBottom w:val="0"/>
              <w:divBdr>
                <w:top w:val="none" w:sz="0" w:space="0" w:color="auto"/>
                <w:left w:val="none" w:sz="0" w:space="0" w:color="auto"/>
                <w:bottom w:val="none" w:sz="0" w:space="0" w:color="auto"/>
                <w:right w:val="none" w:sz="0" w:space="0" w:color="auto"/>
              </w:divBdr>
            </w:div>
          </w:divsChild>
        </w:div>
        <w:div w:id="519122090">
          <w:marLeft w:val="0"/>
          <w:marRight w:val="0"/>
          <w:marTop w:val="0"/>
          <w:marBottom w:val="0"/>
          <w:divBdr>
            <w:top w:val="none" w:sz="0" w:space="0" w:color="auto"/>
            <w:left w:val="none" w:sz="0" w:space="0" w:color="auto"/>
            <w:bottom w:val="none" w:sz="0" w:space="0" w:color="auto"/>
            <w:right w:val="none" w:sz="0" w:space="0" w:color="auto"/>
          </w:divBdr>
          <w:divsChild>
            <w:div w:id="170417328">
              <w:marLeft w:val="0"/>
              <w:marRight w:val="0"/>
              <w:marTop w:val="0"/>
              <w:marBottom w:val="0"/>
              <w:divBdr>
                <w:top w:val="none" w:sz="0" w:space="0" w:color="auto"/>
                <w:left w:val="none" w:sz="0" w:space="0" w:color="auto"/>
                <w:bottom w:val="none" w:sz="0" w:space="0" w:color="auto"/>
                <w:right w:val="none" w:sz="0" w:space="0" w:color="auto"/>
              </w:divBdr>
            </w:div>
            <w:div w:id="435831198">
              <w:marLeft w:val="0"/>
              <w:marRight w:val="0"/>
              <w:marTop w:val="0"/>
              <w:marBottom w:val="0"/>
              <w:divBdr>
                <w:top w:val="none" w:sz="0" w:space="0" w:color="auto"/>
                <w:left w:val="none" w:sz="0" w:space="0" w:color="auto"/>
                <w:bottom w:val="none" w:sz="0" w:space="0" w:color="auto"/>
                <w:right w:val="none" w:sz="0" w:space="0" w:color="auto"/>
              </w:divBdr>
            </w:div>
            <w:div w:id="789205772">
              <w:marLeft w:val="0"/>
              <w:marRight w:val="0"/>
              <w:marTop w:val="0"/>
              <w:marBottom w:val="0"/>
              <w:divBdr>
                <w:top w:val="none" w:sz="0" w:space="0" w:color="auto"/>
                <w:left w:val="none" w:sz="0" w:space="0" w:color="auto"/>
                <w:bottom w:val="none" w:sz="0" w:space="0" w:color="auto"/>
                <w:right w:val="none" w:sz="0" w:space="0" w:color="auto"/>
              </w:divBdr>
            </w:div>
            <w:div w:id="1064259585">
              <w:marLeft w:val="0"/>
              <w:marRight w:val="0"/>
              <w:marTop w:val="0"/>
              <w:marBottom w:val="0"/>
              <w:divBdr>
                <w:top w:val="none" w:sz="0" w:space="0" w:color="auto"/>
                <w:left w:val="none" w:sz="0" w:space="0" w:color="auto"/>
                <w:bottom w:val="none" w:sz="0" w:space="0" w:color="auto"/>
                <w:right w:val="none" w:sz="0" w:space="0" w:color="auto"/>
              </w:divBdr>
            </w:div>
            <w:div w:id="1103456522">
              <w:marLeft w:val="0"/>
              <w:marRight w:val="0"/>
              <w:marTop w:val="0"/>
              <w:marBottom w:val="0"/>
              <w:divBdr>
                <w:top w:val="none" w:sz="0" w:space="0" w:color="auto"/>
                <w:left w:val="none" w:sz="0" w:space="0" w:color="auto"/>
                <w:bottom w:val="none" w:sz="0" w:space="0" w:color="auto"/>
                <w:right w:val="none" w:sz="0" w:space="0" w:color="auto"/>
              </w:divBdr>
            </w:div>
            <w:div w:id="1242636850">
              <w:marLeft w:val="0"/>
              <w:marRight w:val="0"/>
              <w:marTop w:val="0"/>
              <w:marBottom w:val="0"/>
              <w:divBdr>
                <w:top w:val="none" w:sz="0" w:space="0" w:color="auto"/>
                <w:left w:val="none" w:sz="0" w:space="0" w:color="auto"/>
                <w:bottom w:val="none" w:sz="0" w:space="0" w:color="auto"/>
                <w:right w:val="none" w:sz="0" w:space="0" w:color="auto"/>
              </w:divBdr>
            </w:div>
            <w:div w:id="1438519598">
              <w:marLeft w:val="0"/>
              <w:marRight w:val="0"/>
              <w:marTop w:val="0"/>
              <w:marBottom w:val="0"/>
              <w:divBdr>
                <w:top w:val="none" w:sz="0" w:space="0" w:color="auto"/>
                <w:left w:val="none" w:sz="0" w:space="0" w:color="auto"/>
                <w:bottom w:val="none" w:sz="0" w:space="0" w:color="auto"/>
                <w:right w:val="none" w:sz="0" w:space="0" w:color="auto"/>
              </w:divBdr>
            </w:div>
            <w:div w:id="1497647600">
              <w:marLeft w:val="0"/>
              <w:marRight w:val="0"/>
              <w:marTop w:val="0"/>
              <w:marBottom w:val="0"/>
              <w:divBdr>
                <w:top w:val="none" w:sz="0" w:space="0" w:color="auto"/>
                <w:left w:val="none" w:sz="0" w:space="0" w:color="auto"/>
                <w:bottom w:val="none" w:sz="0" w:space="0" w:color="auto"/>
                <w:right w:val="none" w:sz="0" w:space="0" w:color="auto"/>
              </w:divBdr>
            </w:div>
            <w:div w:id="1765614327">
              <w:marLeft w:val="0"/>
              <w:marRight w:val="0"/>
              <w:marTop w:val="0"/>
              <w:marBottom w:val="0"/>
              <w:divBdr>
                <w:top w:val="none" w:sz="0" w:space="0" w:color="auto"/>
                <w:left w:val="none" w:sz="0" w:space="0" w:color="auto"/>
                <w:bottom w:val="none" w:sz="0" w:space="0" w:color="auto"/>
                <w:right w:val="none" w:sz="0" w:space="0" w:color="auto"/>
              </w:divBdr>
            </w:div>
            <w:div w:id="1774352896">
              <w:marLeft w:val="0"/>
              <w:marRight w:val="0"/>
              <w:marTop w:val="0"/>
              <w:marBottom w:val="0"/>
              <w:divBdr>
                <w:top w:val="none" w:sz="0" w:space="0" w:color="auto"/>
                <w:left w:val="none" w:sz="0" w:space="0" w:color="auto"/>
                <w:bottom w:val="none" w:sz="0" w:space="0" w:color="auto"/>
                <w:right w:val="none" w:sz="0" w:space="0" w:color="auto"/>
              </w:divBdr>
            </w:div>
            <w:div w:id="1776943957">
              <w:marLeft w:val="0"/>
              <w:marRight w:val="0"/>
              <w:marTop w:val="0"/>
              <w:marBottom w:val="0"/>
              <w:divBdr>
                <w:top w:val="none" w:sz="0" w:space="0" w:color="auto"/>
                <w:left w:val="none" w:sz="0" w:space="0" w:color="auto"/>
                <w:bottom w:val="none" w:sz="0" w:space="0" w:color="auto"/>
                <w:right w:val="none" w:sz="0" w:space="0" w:color="auto"/>
              </w:divBdr>
            </w:div>
            <w:div w:id="1918778962">
              <w:marLeft w:val="0"/>
              <w:marRight w:val="0"/>
              <w:marTop w:val="0"/>
              <w:marBottom w:val="0"/>
              <w:divBdr>
                <w:top w:val="none" w:sz="0" w:space="0" w:color="auto"/>
                <w:left w:val="none" w:sz="0" w:space="0" w:color="auto"/>
                <w:bottom w:val="none" w:sz="0" w:space="0" w:color="auto"/>
                <w:right w:val="none" w:sz="0" w:space="0" w:color="auto"/>
              </w:divBdr>
            </w:div>
            <w:div w:id="1951235317">
              <w:marLeft w:val="0"/>
              <w:marRight w:val="0"/>
              <w:marTop w:val="0"/>
              <w:marBottom w:val="0"/>
              <w:divBdr>
                <w:top w:val="none" w:sz="0" w:space="0" w:color="auto"/>
                <w:left w:val="none" w:sz="0" w:space="0" w:color="auto"/>
                <w:bottom w:val="none" w:sz="0" w:space="0" w:color="auto"/>
                <w:right w:val="none" w:sz="0" w:space="0" w:color="auto"/>
              </w:divBdr>
            </w:div>
            <w:div w:id="2030983845">
              <w:marLeft w:val="0"/>
              <w:marRight w:val="0"/>
              <w:marTop w:val="0"/>
              <w:marBottom w:val="0"/>
              <w:divBdr>
                <w:top w:val="none" w:sz="0" w:space="0" w:color="auto"/>
                <w:left w:val="none" w:sz="0" w:space="0" w:color="auto"/>
                <w:bottom w:val="none" w:sz="0" w:space="0" w:color="auto"/>
                <w:right w:val="none" w:sz="0" w:space="0" w:color="auto"/>
              </w:divBdr>
            </w:div>
            <w:div w:id="2139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752">
      <w:bodyDiv w:val="1"/>
      <w:marLeft w:val="0"/>
      <w:marRight w:val="0"/>
      <w:marTop w:val="0"/>
      <w:marBottom w:val="0"/>
      <w:divBdr>
        <w:top w:val="none" w:sz="0" w:space="0" w:color="auto"/>
        <w:left w:val="none" w:sz="0" w:space="0" w:color="auto"/>
        <w:bottom w:val="none" w:sz="0" w:space="0" w:color="auto"/>
        <w:right w:val="none" w:sz="0" w:space="0" w:color="auto"/>
      </w:divBdr>
      <w:divsChild>
        <w:div w:id="563837524">
          <w:marLeft w:val="0"/>
          <w:marRight w:val="0"/>
          <w:marTop w:val="0"/>
          <w:marBottom w:val="0"/>
          <w:divBdr>
            <w:top w:val="none" w:sz="0" w:space="0" w:color="auto"/>
            <w:left w:val="none" w:sz="0" w:space="0" w:color="auto"/>
            <w:bottom w:val="none" w:sz="0" w:space="0" w:color="auto"/>
            <w:right w:val="none" w:sz="0" w:space="0" w:color="auto"/>
          </w:divBdr>
          <w:divsChild>
            <w:div w:id="99448784">
              <w:marLeft w:val="0"/>
              <w:marRight w:val="0"/>
              <w:marTop w:val="0"/>
              <w:marBottom w:val="0"/>
              <w:divBdr>
                <w:top w:val="none" w:sz="0" w:space="0" w:color="auto"/>
                <w:left w:val="none" w:sz="0" w:space="0" w:color="auto"/>
                <w:bottom w:val="none" w:sz="0" w:space="0" w:color="auto"/>
                <w:right w:val="none" w:sz="0" w:space="0" w:color="auto"/>
              </w:divBdr>
            </w:div>
            <w:div w:id="141235501">
              <w:marLeft w:val="0"/>
              <w:marRight w:val="0"/>
              <w:marTop w:val="0"/>
              <w:marBottom w:val="0"/>
              <w:divBdr>
                <w:top w:val="none" w:sz="0" w:space="0" w:color="auto"/>
                <w:left w:val="none" w:sz="0" w:space="0" w:color="auto"/>
                <w:bottom w:val="none" w:sz="0" w:space="0" w:color="auto"/>
                <w:right w:val="none" w:sz="0" w:space="0" w:color="auto"/>
              </w:divBdr>
            </w:div>
            <w:div w:id="162474503">
              <w:marLeft w:val="0"/>
              <w:marRight w:val="0"/>
              <w:marTop w:val="0"/>
              <w:marBottom w:val="0"/>
              <w:divBdr>
                <w:top w:val="none" w:sz="0" w:space="0" w:color="auto"/>
                <w:left w:val="none" w:sz="0" w:space="0" w:color="auto"/>
                <w:bottom w:val="none" w:sz="0" w:space="0" w:color="auto"/>
                <w:right w:val="none" w:sz="0" w:space="0" w:color="auto"/>
              </w:divBdr>
            </w:div>
            <w:div w:id="231744145">
              <w:marLeft w:val="0"/>
              <w:marRight w:val="0"/>
              <w:marTop w:val="0"/>
              <w:marBottom w:val="0"/>
              <w:divBdr>
                <w:top w:val="none" w:sz="0" w:space="0" w:color="auto"/>
                <w:left w:val="none" w:sz="0" w:space="0" w:color="auto"/>
                <w:bottom w:val="none" w:sz="0" w:space="0" w:color="auto"/>
                <w:right w:val="none" w:sz="0" w:space="0" w:color="auto"/>
              </w:divBdr>
            </w:div>
            <w:div w:id="346520164">
              <w:marLeft w:val="0"/>
              <w:marRight w:val="0"/>
              <w:marTop w:val="0"/>
              <w:marBottom w:val="0"/>
              <w:divBdr>
                <w:top w:val="none" w:sz="0" w:space="0" w:color="auto"/>
                <w:left w:val="none" w:sz="0" w:space="0" w:color="auto"/>
                <w:bottom w:val="none" w:sz="0" w:space="0" w:color="auto"/>
                <w:right w:val="none" w:sz="0" w:space="0" w:color="auto"/>
              </w:divBdr>
            </w:div>
            <w:div w:id="425688651">
              <w:marLeft w:val="0"/>
              <w:marRight w:val="0"/>
              <w:marTop w:val="0"/>
              <w:marBottom w:val="0"/>
              <w:divBdr>
                <w:top w:val="none" w:sz="0" w:space="0" w:color="auto"/>
                <w:left w:val="none" w:sz="0" w:space="0" w:color="auto"/>
                <w:bottom w:val="none" w:sz="0" w:space="0" w:color="auto"/>
                <w:right w:val="none" w:sz="0" w:space="0" w:color="auto"/>
              </w:divBdr>
            </w:div>
            <w:div w:id="515969122">
              <w:marLeft w:val="0"/>
              <w:marRight w:val="0"/>
              <w:marTop w:val="0"/>
              <w:marBottom w:val="0"/>
              <w:divBdr>
                <w:top w:val="none" w:sz="0" w:space="0" w:color="auto"/>
                <w:left w:val="none" w:sz="0" w:space="0" w:color="auto"/>
                <w:bottom w:val="none" w:sz="0" w:space="0" w:color="auto"/>
                <w:right w:val="none" w:sz="0" w:space="0" w:color="auto"/>
              </w:divBdr>
            </w:div>
            <w:div w:id="595139717">
              <w:marLeft w:val="0"/>
              <w:marRight w:val="0"/>
              <w:marTop w:val="0"/>
              <w:marBottom w:val="0"/>
              <w:divBdr>
                <w:top w:val="none" w:sz="0" w:space="0" w:color="auto"/>
                <w:left w:val="none" w:sz="0" w:space="0" w:color="auto"/>
                <w:bottom w:val="none" w:sz="0" w:space="0" w:color="auto"/>
                <w:right w:val="none" w:sz="0" w:space="0" w:color="auto"/>
              </w:divBdr>
            </w:div>
            <w:div w:id="614488247">
              <w:marLeft w:val="0"/>
              <w:marRight w:val="0"/>
              <w:marTop w:val="0"/>
              <w:marBottom w:val="0"/>
              <w:divBdr>
                <w:top w:val="none" w:sz="0" w:space="0" w:color="auto"/>
                <w:left w:val="none" w:sz="0" w:space="0" w:color="auto"/>
                <w:bottom w:val="none" w:sz="0" w:space="0" w:color="auto"/>
                <w:right w:val="none" w:sz="0" w:space="0" w:color="auto"/>
              </w:divBdr>
            </w:div>
            <w:div w:id="641236264">
              <w:marLeft w:val="0"/>
              <w:marRight w:val="0"/>
              <w:marTop w:val="0"/>
              <w:marBottom w:val="0"/>
              <w:divBdr>
                <w:top w:val="none" w:sz="0" w:space="0" w:color="auto"/>
                <w:left w:val="none" w:sz="0" w:space="0" w:color="auto"/>
                <w:bottom w:val="none" w:sz="0" w:space="0" w:color="auto"/>
                <w:right w:val="none" w:sz="0" w:space="0" w:color="auto"/>
              </w:divBdr>
            </w:div>
            <w:div w:id="1352367767">
              <w:marLeft w:val="0"/>
              <w:marRight w:val="0"/>
              <w:marTop w:val="0"/>
              <w:marBottom w:val="0"/>
              <w:divBdr>
                <w:top w:val="none" w:sz="0" w:space="0" w:color="auto"/>
                <w:left w:val="none" w:sz="0" w:space="0" w:color="auto"/>
                <w:bottom w:val="none" w:sz="0" w:space="0" w:color="auto"/>
                <w:right w:val="none" w:sz="0" w:space="0" w:color="auto"/>
              </w:divBdr>
            </w:div>
            <w:div w:id="1398624128">
              <w:marLeft w:val="0"/>
              <w:marRight w:val="0"/>
              <w:marTop w:val="0"/>
              <w:marBottom w:val="0"/>
              <w:divBdr>
                <w:top w:val="none" w:sz="0" w:space="0" w:color="auto"/>
                <w:left w:val="none" w:sz="0" w:space="0" w:color="auto"/>
                <w:bottom w:val="none" w:sz="0" w:space="0" w:color="auto"/>
                <w:right w:val="none" w:sz="0" w:space="0" w:color="auto"/>
              </w:divBdr>
            </w:div>
            <w:div w:id="1546790244">
              <w:marLeft w:val="0"/>
              <w:marRight w:val="0"/>
              <w:marTop w:val="0"/>
              <w:marBottom w:val="0"/>
              <w:divBdr>
                <w:top w:val="none" w:sz="0" w:space="0" w:color="auto"/>
                <w:left w:val="none" w:sz="0" w:space="0" w:color="auto"/>
                <w:bottom w:val="none" w:sz="0" w:space="0" w:color="auto"/>
                <w:right w:val="none" w:sz="0" w:space="0" w:color="auto"/>
              </w:divBdr>
            </w:div>
            <w:div w:id="1816098070">
              <w:marLeft w:val="0"/>
              <w:marRight w:val="0"/>
              <w:marTop w:val="0"/>
              <w:marBottom w:val="0"/>
              <w:divBdr>
                <w:top w:val="none" w:sz="0" w:space="0" w:color="auto"/>
                <w:left w:val="none" w:sz="0" w:space="0" w:color="auto"/>
                <w:bottom w:val="none" w:sz="0" w:space="0" w:color="auto"/>
                <w:right w:val="none" w:sz="0" w:space="0" w:color="auto"/>
              </w:divBdr>
            </w:div>
            <w:div w:id="1956254155">
              <w:marLeft w:val="0"/>
              <w:marRight w:val="0"/>
              <w:marTop w:val="0"/>
              <w:marBottom w:val="0"/>
              <w:divBdr>
                <w:top w:val="none" w:sz="0" w:space="0" w:color="auto"/>
                <w:left w:val="none" w:sz="0" w:space="0" w:color="auto"/>
                <w:bottom w:val="none" w:sz="0" w:space="0" w:color="auto"/>
                <w:right w:val="none" w:sz="0" w:space="0" w:color="auto"/>
              </w:divBdr>
            </w:div>
          </w:divsChild>
        </w:div>
        <w:div w:id="1141461521">
          <w:marLeft w:val="0"/>
          <w:marRight w:val="0"/>
          <w:marTop w:val="0"/>
          <w:marBottom w:val="0"/>
          <w:divBdr>
            <w:top w:val="none" w:sz="0" w:space="0" w:color="auto"/>
            <w:left w:val="none" w:sz="0" w:space="0" w:color="auto"/>
            <w:bottom w:val="none" w:sz="0" w:space="0" w:color="auto"/>
            <w:right w:val="none" w:sz="0" w:space="0" w:color="auto"/>
          </w:divBdr>
          <w:divsChild>
            <w:div w:id="331184395">
              <w:marLeft w:val="0"/>
              <w:marRight w:val="0"/>
              <w:marTop w:val="0"/>
              <w:marBottom w:val="0"/>
              <w:divBdr>
                <w:top w:val="none" w:sz="0" w:space="0" w:color="auto"/>
                <w:left w:val="none" w:sz="0" w:space="0" w:color="auto"/>
                <w:bottom w:val="none" w:sz="0" w:space="0" w:color="auto"/>
                <w:right w:val="none" w:sz="0" w:space="0" w:color="auto"/>
              </w:divBdr>
            </w:div>
            <w:div w:id="343216556">
              <w:marLeft w:val="0"/>
              <w:marRight w:val="0"/>
              <w:marTop w:val="0"/>
              <w:marBottom w:val="0"/>
              <w:divBdr>
                <w:top w:val="none" w:sz="0" w:space="0" w:color="auto"/>
                <w:left w:val="none" w:sz="0" w:space="0" w:color="auto"/>
                <w:bottom w:val="none" w:sz="0" w:space="0" w:color="auto"/>
                <w:right w:val="none" w:sz="0" w:space="0" w:color="auto"/>
              </w:divBdr>
            </w:div>
            <w:div w:id="454983050">
              <w:marLeft w:val="0"/>
              <w:marRight w:val="0"/>
              <w:marTop w:val="0"/>
              <w:marBottom w:val="0"/>
              <w:divBdr>
                <w:top w:val="none" w:sz="0" w:space="0" w:color="auto"/>
                <w:left w:val="none" w:sz="0" w:space="0" w:color="auto"/>
                <w:bottom w:val="none" w:sz="0" w:space="0" w:color="auto"/>
                <w:right w:val="none" w:sz="0" w:space="0" w:color="auto"/>
              </w:divBdr>
            </w:div>
            <w:div w:id="938299240">
              <w:marLeft w:val="0"/>
              <w:marRight w:val="0"/>
              <w:marTop w:val="0"/>
              <w:marBottom w:val="0"/>
              <w:divBdr>
                <w:top w:val="none" w:sz="0" w:space="0" w:color="auto"/>
                <w:left w:val="none" w:sz="0" w:space="0" w:color="auto"/>
                <w:bottom w:val="none" w:sz="0" w:space="0" w:color="auto"/>
                <w:right w:val="none" w:sz="0" w:space="0" w:color="auto"/>
              </w:divBdr>
            </w:div>
            <w:div w:id="1243687484">
              <w:marLeft w:val="0"/>
              <w:marRight w:val="0"/>
              <w:marTop w:val="0"/>
              <w:marBottom w:val="0"/>
              <w:divBdr>
                <w:top w:val="none" w:sz="0" w:space="0" w:color="auto"/>
                <w:left w:val="none" w:sz="0" w:space="0" w:color="auto"/>
                <w:bottom w:val="none" w:sz="0" w:space="0" w:color="auto"/>
                <w:right w:val="none" w:sz="0" w:space="0" w:color="auto"/>
              </w:divBdr>
            </w:div>
            <w:div w:id="1539708207">
              <w:marLeft w:val="0"/>
              <w:marRight w:val="0"/>
              <w:marTop w:val="0"/>
              <w:marBottom w:val="0"/>
              <w:divBdr>
                <w:top w:val="none" w:sz="0" w:space="0" w:color="auto"/>
                <w:left w:val="none" w:sz="0" w:space="0" w:color="auto"/>
                <w:bottom w:val="none" w:sz="0" w:space="0" w:color="auto"/>
                <w:right w:val="none" w:sz="0" w:space="0" w:color="auto"/>
              </w:divBdr>
            </w:div>
            <w:div w:id="1620409469">
              <w:marLeft w:val="0"/>
              <w:marRight w:val="0"/>
              <w:marTop w:val="0"/>
              <w:marBottom w:val="0"/>
              <w:divBdr>
                <w:top w:val="none" w:sz="0" w:space="0" w:color="auto"/>
                <w:left w:val="none" w:sz="0" w:space="0" w:color="auto"/>
                <w:bottom w:val="none" w:sz="0" w:space="0" w:color="auto"/>
                <w:right w:val="none" w:sz="0" w:space="0" w:color="auto"/>
              </w:divBdr>
            </w:div>
            <w:div w:id="1707022118">
              <w:marLeft w:val="0"/>
              <w:marRight w:val="0"/>
              <w:marTop w:val="0"/>
              <w:marBottom w:val="0"/>
              <w:divBdr>
                <w:top w:val="none" w:sz="0" w:space="0" w:color="auto"/>
                <w:left w:val="none" w:sz="0" w:space="0" w:color="auto"/>
                <w:bottom w:val="none" w:sz="0" w:space="0" w:color="auto"/>
                <w:right w:val="none" w:sz="0" w:space="0" w:color="auto"/>
              </w:divBdr>
            </w:div>
            <w:div w:id="1972512177">
              <w:marLeft w:val="0"/>
              <w:marRight w:val="0"/>
              <w:marTop w:val="0"/>
              <w:marBottom w:val="0"/>
              <w:divBdr>
                <w:top w:val="none" w:sz="0" w:space="0" w:color="auto"/>
                <w:left w:val="none" w:sz="0" w:space="0" w:color="auto"/>
                <w:bottom w:val="none" w:sz="0" w:space="0" w:color="auto"/>
                <w:right w:val="none" w:sz="0" w:space="0" w:color="auto"/>
              </w:divBdr>
            </w:div>
            <w:div w:id="21125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9114">
      <w:bodyDiv w:val="1"/>
      <w:marLeft w:val="0"/>
      <w:marRight w:val="0"/>
      <w:marTop w:val="0"/>
      <w:marBottom w:val="0"/>
      <w:divBdr>
        <w:top w:val="none" w:sz="0" w:space="0" w:color="auto"/>
        <w:left w:val="none" w:sz="0" w:space="0" w:color="auto"/>
        <w:bottom w:val="none" w:sz="0" w:space="0" w:color="auto"/>
        <w:right w:val="none" w:sz="0" w:space="0" w:color="auto"/>
      </w:divBdr>
      <w:divsChild>
        <w:div w:id="256671415">
          <w:marLeft w:val="0"/>
          <w:marRight w:val="0"/>
          <w:marTop w:val="0"/>
          <w:marBottom w:val="0"/>
          <w:divBdr>
            <w:top w:val="none" w:sz="0" w:space="0" w:color="auto"/>
            <w:left w:val="none" w:sz="0" w:space="0" w:color="auto"/>
            <w:bottom w:val="none" w:sz="0" w:space="0" w:color="auto"/>
            <w:right w:val="none" w:sz="0" w:space="0" w:color="auto"/>
          </w:divBdr>
          <w:divsChild>
            <w:div w:id="117721348">
              <w:marLeft w:val="0"/>
              <w:marRight w:val="0"/>
              <w:marTop w:val="0"/>
              <w:marBottom w:val="0"/>
              <w:divBdr>
                <w:top w:val="none" w:sz="0" w:space="0" w:color="auto"/>
                <w:left w:val="none" w:sz="0" w:space="0" w:color="auto"/>
                <w:bottom w:val="none" w:sz="0" w:space="0" w:color="auto"/>
                <w:right w:val="none" w:sz="0" w:space="0" w:color="auto"/>
              </w:divBdr>
            </w:div>
            <w:div w:id="395514753">
              <w:marLeft w:val="0"/>
              <w:marRight w:val="0"/>
              <w:marTop w:val="0"/>
              <w:marBottom w:val="0"/>
              <w:divBdr>
                <w:top w:val="none" w:sz="0" w:space="0" w:color="auto"/>
                <w:left w:val="none" w:sz="0" w:space="0" w:color="auto"/>
                <w:bottom w:val="none" w:sz="0" w:space="0" w:color="auto"/>
                <w:right w:val="none" w:sz="0" w:space="0" w:color="auto"/>
              </w:divBdr>
            </w:div>
            <w:div w:id="567493359">
              <w:marLeft w:val="0"/>
              <w:marRight w:val="0"/>
              <w:marTop w:val="0"/>
              <w:marBottom w:val="0"/>
              <w:divBdr>
                <w:top w:val="none" w:sz="0" w:space="0" w:color="auto"/>
                <w:left w:val="none" w:sz="0" w:space="0" w:color="auto"/>
                <w:bottom w:val="none" w:sz="0" w:space="0" w:color="auto"/>
                <w:right w:val="none" w:sz="0" w:space="0" w:color="auto"/>
              </w:divBdr>
            </w:div>
            <w:div w:id="1062829237">
              <w:marLeft w:val="0"/>
              <w:marRight w:val="0"/>
              <w:marTop w:val="0"/>
              <w:marBottom w:val="0"/>
              <w:divBdr>
                <w:top w:val="none" w:sz="0" w:space="0" w:color="auto"/>
                <w:left w:val="none" w:sz="0" w:space="0" w:color="auto"/>
                <w:bottom w:val="none" w:sz="0" w:space="0" w:color="auto"/>
                <w:right w:val="none" w:sz="0" w:space="0" w:color="auto"/>
              </w:divBdr>
            </w:div>
            <w:div w:id="1086076465">
              <w:marLeft w:val="0"/>
              <w:marRight w:val="0"/>
              <w:marTop w:val="0"/>
              <w:marBottom w:val="0"/>
              <w:divBdr>
                <w:top w:val="none" w:sz="0" w:space="0" w:color="auto"/>
                <w:left w:val="none" w:sz="0" w:space="0" w:color="auto"/>
                <w:bottom w:val="none" w:sz="0" w:space="0" w:color="auto"/>
                <w:right w:val="none" w:sz="0" w:space="0" w:color="auto"/>
              </w:divBdr>
            </w:div>
            <w:div w:id="1123377693">
              <w:marLeft w:val="0"/>
              <w:marRight w:val="0"/>
              <w:marTop w:val="0"/>
              <w:marBottom w:val="0"/>
              <w:divBdr>
                <w:top w:val="none" w:sz="0" w:space="0" w:color="auto"/>
                <w:left w:val="none" w:sz="0" w:space="0" w:color="auto"/>
                <w:bottom w:val="none" w:sz="0" w:space="0" w:color="auto"/>
                <w:right w:val="none" w:sz="0" w:space="0" w:color="auto"/>
              </w:divBdr>
            </w:div>
            <w:div w:id="1339961121">
              <w:marLeft w:val="0"/>
              <w:marRight w:val="0"/>
              <w:marTop w:val="0"/>
              <w:marBottom w:val="0"/>
              <w:divBdr>
                <w:top w:val="none" w:sz="0" w:space="0" w:color="auto"/>
                <w:left w:val="none" w:sz="0" w:space="0" w:color="auto"/>
                <w:bottom w:val="none" w:sz="0" w:space="0" w:color="auto"/>
                <w:right w:val="none" w:sz="0" w:space="0" w:color="auto"/>
              </w:divBdr>
            </w:div>
            <w:div w:id="1484009300">
              <w:marLeft w:val="0"/>
              <w:marRight w:val="0"/>
              <w:marTop w:val="0"/>
              <w:marBottom w:val="0"/>
              <w:divBdr>
                <w:top w:val="none" w:sz="0" w:space="0" w:color="auto"/>
                <w:left w:val="none" w:sz="0" w:space="0" w:color="auto"/>
                <w:bottom w:val="none" w:sz="0" w:space="0" w:color="auto"/>
                <w:right w:val="none" w:sz="0" w:space="0" w:color="auto"/>
              </w:divBdr>
            </w:div>
            <w:div w:id="1709253294">
              <w:marLeft w:val="0"/>
              <w:marRight w:val="0"/>
              <w:marTop w:val="0"/>
              <w:marBottom w:val="0"/>
              <w:divBdr>
                <w:top w:val="none" w:sz="0" w:space="0" w:color="auto"/>
                <w:left w:val="none" w:sz="0" w:space="0" w:color="auto"/>
                <w:bottom w:val="none" w:sz="0" w:space="0" w:color="auto"/>
                <w:right w:val="none" w:sz="0" w:space="0" w:color="auto"/>
              </w:divBdr>
            </w:div>
            <w:div w:id="1743915608">
              <w:marLeft w:val="0"/>
              <w:marRight w:val="0"/>
              <w:marTop w:val="0"/>
              <w:marBottom w:val="0"/>
              <w:divBdr>
                <w:top w:val="none" w:sz="0" w:space="0" w:color="auto"/>
                <w:left w:val="none" w:sz="0" w:space="0" w:color="auto"/>
                <w:bottom w:val="none" w:sz="0" w:space="0" w:color="auto"/>
                <w:right w:val="none" w:sz="0" w:space="0" w:color="auto"/>
              </w:divBdr>
            </w:div>
          </w:divsChild>
        </w:div>
        <w:div w:id="1849518150">
          <w:marLeft w:val="0"/>
          <w:marRight w:val="0"/>
          <w:marTop w:val="0"/>
          <w:marBottom w:val="0"/>
          <w:divBdr>
            <w:top w:val="none" w:sz="0" w:space="0" w:color="auto"/>
            <w:left w:val="none" w:sz="0" w:space="0" w:color="auto"/>
            <w:bottom w:val="none" w:sz="0" w:space="0" w:color="auto"/>
            <w:right w:val="none" w:sz="0" w:space="0" w:color="auto"/>
          </w:divBdr>
          <w:divsChild>
            <w:div w:id="101846946">
              <w:marLeft w:val="0"/>
              <w:marRight w:val="0"/>
              <w:marTop w:val="0"/>
              <w:marBottom w:val="0"/>
              <w:divBdr>
                <w:top w:val="none" w:sz="0" w:space="0" w:color="auto"/>
                <w:left w:val="none" w:sz="0" w:space="0" w:color="auto"/>
                <w:bottom w:val="none" w:sz="0" w:space="0" w:color="auto"/>
                <w:right w:val="none" w:sz="0" w:space="0" w:color="auto"/>
              </w:divBdr>
            </w:div>
            <w:div w:id="206186738">
              <w:marLeft w:val="0"/>
              <w:marRight w:val="0"/>
              <w:marTop w:val="0"/>
              <w:marBottom w:val="0"/>
              <w:divBdr>
                <w:top w:val="none" w:sz="0" w:space="0" w:color="auto"/>
                <w:left w:val="none" w:sz="0" w:space="0" w:color="auto"/>
                <w:bottom w:val="none" w:sz="0" w:space="0" w:color="auto"/>
                <w:right w:val="none" w:sz="0" w:space="0" w:color="auto"/>
              </w:divBdr>
            </w:div>
            <w:div w:id="278415168">
              <w:marLeft w:val="0"/>
              <w:marRight w:val="0"/>
              <w:marTop w:val="0"/>
              <w:marBottom w:val="0"/>
              <w:divBdr>
                <w:top w:val="none" w:sz="0" w:space="0" w:color="auto"/>
                <w:left w:val="none" w:sz="0" w:space="0" w:color="auto"/>
                <w:bottom w:val="none" w:sz="0" w:space="0" w:color="auto"/>
                <w:right w:val="none" w:sz="0" w:space="0" w:color="auto"/>
              </w:divBdr>
            </w:div>
            <w:div w:id="523711886">
              <w:marLeft w:val="0"/>
              <w:marRight w:val="0"/>
              <w:marTop w:val="0"/>
              <w:marBottom w:val="0"/>
              <w:divBdr>
                <w:top w:val="none" w:sz="0" w:space="0" w:color="auto"/>
                <w:left w:val="none" w:sz="0" w:space="0" w:color="auto"/>
                <w:bottom w:val="none" w:sz="0" w:space="0" w:color="auto"/>
                <w:right w:val="none" w:sz="0" w:space="0" w:color="auto"/>
              </w:divBdr>
            </w:div>
            <w:div w:id="560754008">
              <w:marLeft w:val="0"/>
              <w:marRight w:val="0"/>
              <w:marTop w:val="0"/>
              <w:marBottom w:val="0"/>
              <w:divBdr>
                <w:top w:val="none" w:sz="0" w:space="0" w:color="auto"/>
                <w:left w:val="none" w:sz="0" w:space="0" w:color="auto"/>
                <w:bottom w:val="none" w:sz="0" w:space="0" w:color="auto"/>
                <w:right w:val="none" w:sz="0" w:space="0" w:color="auto"/>
              </w:divBdr>
            </w:div>
            <w:div w:id="661858827">
              <w:marLeft w:val="0"/>
              <w:marRight w:val="0"/>
              <w:marTop w:val="0"/>
              <w:marBottom w:val="0"/>
              <w:divBdr>
                <w:top w:val="none" w:sz="0" w:space="0" w:color="auto"/>
                <w:left w:val="none" w:sz="0" w:space="0" w:color="auto"/>
                <w:bottom w:val="none" w:sz="0" w:space="0" w:color="auto"/>
                <w:right w:val="none" w:sz="0" w:space="0" w:color="auto"/>
              </w:divBdr>
            </w:div>
            <w:div w:id="907883498">
              <w:marLeft w:val="0"/>
              <w:marRight w:val="0"/>
              <w:marTop w:val="0"/>
              <w:marBottom w:val="0"/>
              <w:divBdr>
                <w:top w:val="none" w:sz="0" w:space="0" w:color="auto"/>
                <w:left w:val="none" w:sz="0" w:space="0" w:color="auto"/>
                <w:bottom w:val="none" w:sz="0" w:space="0" w:color="auto"/>
                <w:right w:val="none" w:sz="0" w:space="0" w:color="auto"/>
              </w:divBdr>
            </w:div>
            <w:div w:id="1007563913">
              <w:marLeft w:val="0"/>
              <w:marRight w:val="0"/>
              <w:marTop w:val="0"/>
              <w:marBottom w:val="0"/>
              <w:divBdr>
                <w:top w:val="none" w:sz="0" w:space="0" w:color="auto"/>
                <w:left w:val="none" w:sz="0" w:space="0" w:color="auto"/>
                <w:bottom w:val="none" w:sz="0" w:space="0" w:color="auto"/>
                <w:right w:val="none" w:sz="0" w:space="0" w:color="auto"/>
              </w:divBdr>
            </w:div>
            <w:div w:id="1067070151">
              <w:marLeft w:val="0"/>
              <w:marRight w:val="0"/>
              <w:marTop w:val="0"/>
              <w:marBottom w:val="0"/>
              <w:divBdr>
                <w:top w:val="none" w:sz="0" w:space="0" w:color="auto"/>
                <w:left w:val="none" w:sz="0" w:space="0" w:color="auto"/>
                <w:bottom w:val="none" w:sz="0" w:space="0" w:color="auto"/>
                <w:right w:val="none" w:sz="0" w:space="0" w:color="auto"/>
              </w:divBdr>
            </w:div>
            <w:div w:id="1079136203">
              <w:marLeft w:val="0"/>
              <w:marRight w:val="0"/>
              <w:marTop w:val="0"/>
              <w:marBottom w:val="0"/>
              <w:divBdr>
                <w:top w:val="none" w:sz="0" w:space="0" w:color="auto"/>
                <w:left w:val="none" w:sz="0" w:space="0" w:color="auto"/>
                <w:bottom w:val="none" w:sz="0" w:space="0" w:color="auto"/>
                <w:right w:val="none" w:sz="0" w:space="0" w:color="auto"/>
              </w:divBdr>
            </w:div>
            <w:div w:id="1168053908">
              <w:marLeft w:val="0"/>
              <w:marRight w:val="0"/>
              <w:marTop w:val="0"/>
              <w:marBottom w:val="0"/>
              <w:divBdr>
                <w:top w:val="none" w:sz="0" w:space="0" w:color="auto"/>
                <w:left w:val="none" w:sz="0" w:space="0" w:color="auto"/>
                <w:bottom w:val="none" w:sz="0" w:space="0" w:color="auto"/>
                <w:right w:val="none" w:sz="0" w:space="0" w:color="auto"/>
              </w:divBdr>
            </w:div>
            <w:div w:id="1261068355">
              <w:marLeft w:val="0"/>
              <w:marRight w:val="0"/>
              <w:marTop w:val="0"/>
              <w:marBottom w:val="0"/>
              <w:divBdr>
                <w:top w:val="none" w:sz="0" w:space="0" w:color="auto"/>
                <w:left w:val="none" w:sz="0" w:space="0" w:color="auto"/>
                <w:bottom w:val="none" w:sz="0" w:space="0" w:color="auto"/>
                <w:right w:val="none" w:sz="0" w:space="0" w:color="auto"/>
              </w:divBdr>
            </w:div>
            <w:div w:id="1721401341">
              <w:marLeft w:val="0"/>
              <w:marRight w:val="0"/>
              <w:marTop w:val="0"/>
              <w:marBottom w:val="0"/>
              <w:divBdr>
                <w:top w:val="none" w:sz="0" w:space="0" w:color="auto"/>
                <w:left w:val="none" w:sz="0" w:space="0" w:color="auto"/>
                <w:bottom w:val="none" w:sz="0" w:space="0" w:color="auto"/>
                <w:right w:val="none" w:sz="0" w:space="0" w:color="auto"/>
              </w:divBdr>
            </w:div>
            <w:div w:id="2067220978">
              <w:marLeft w:val="0"/>
              <w:marRight w:val="0"/>
              <w:marTop w:val="0"/>
              <w:marBottom w:val="0"/>
              <w:divBdr>
                <w:top w:val="none" w:sz="0" w:space="0" w:color="auto"/>
                <w:left w:val="none" w:sz="0" w:space="0" w:color="auto"/>
                <w:bottom w:val="none" w:sz="0" w:space="0" w:color="auto"/>
                <w:right w:val="none" w:sz="0" w:space="0" w:color="auto"/>
              </w:divBdr>
            </w:div>
            <w:div w:id="2081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660">
      <w:bodyDiv w:val="1"/>
      <w:marLeft w:val="0"/>
      <w:marRight w:val="0"/>
      <w:marTop w:val="0"/>
      <w:marBottom w:val="0"/>
      <w:divBdr>
        <w:top w:val="none" w:sz="0" w:space="0" w:color="auto"/>
        <w:left w:val="none" w:sz="0" w:space="0" w:color="auto"/>
        <w:bottom w:val="none" w:sz="0" w:space="0" w:color="auto"/>
        <w:right w:val="none" w:sz="0" w:space="0" w:color="auto"/>
      </w:divBdr>
    </w:div>
    <w:div w:id="2123258655">
      <w:bodyDiv w:val="1"/>
      <w:marLeft w:val="0"/>
      <w:marRight w:val="0"/>
      <w:marTop w:val="0"/>
      <w:marBottom w:val="0"/>
      <w:divBdr>
        <w:top w:val="none" w:sz="0" w:space="0" w:color="auto"/>
        <w:left w:val="none" w:sz="0" w:space="0" w:color="auto"/>
        <w:bottom w:val="none" w:sz="0" w:space="0" w:color="auto"/>
        <w:right w:val="none" w:sz="0" w:space="0" w:color="auto"/>
      </w:divBdr>
      <w:divsChild>
        <w:div w:id="765073977">
          <w:marLeft w:val="0"/>
          <w:marRight w:val="0"/>
          <w:marTop w:val="0"/>
          <w:marBottom w:val="0"/>
          <w:divBdr>
            <w:top w:val="none" w:sz="0" w:space="0" w:color="auto"/>
            <w:left w:val="none" w:sz="0" w:space="0" w:color="auto"/>
            <w:bottom w:val="none" w:sz="0" w:space="0" w:color="auto"/>
            <w:right w:val="none" w:sz="0" w:space="0" w:color="auto"/>
          </w:divBdr>
          <w:divsChild>
            <w:div w:id="265970380">
              <w:marLeft w:val="0"/>
              <w:marRight w:val="0"/>
              <w:marTop w:val="0"/>
              <w:marBottom w:val="0"/>
              <w:divBdr>
                <w:top w:val="none" w:sz="0" w:space="0" w:color="auto"/>
                <w:left w:val="none" w:sz="0" w:space="0" w:color="auto"/>
                <w:bottom w:val="none" w:sz="0" w:space="0" w:color="auto"/>
                <w:right w:val="none" w:sz="0" w:space="0" w:color="auto"/>
              </w:divBdr>
            </w:div>
            <w:div w:id="361589039">
              <w:marLeft w:val="0"/>
              <w:marRight w:val="0"/>
              <w:marTop w:val="0"/>
              <w:marBottom w:val="0"/>
              <w:divBdr>
                <w:top w:val="none" w:sz="0" w:space="0" w:color="auto"/>
                <w:left w:val="none" w:sz="0" w:space="0" w:color="auto"/>
                <w:bottom w:val="none" w:sz="0" w:space="0" w:color="auto"/>
                <w:right w:val="none" w:sz="0" w:space="0" w:color="auto"/>
              </w:divBdr>
            </w:div>
            <w:div w:id="534316500">
              <w:marLeft w:val="0"/>
              <w:marRight w:val="0"/>
              <w:marTop w:val="0"/>
              <w:marBottom w:val="0"/>
              <w:divBdr>
                <w:top w:val="none" w:sz="0" w:space="0" w:color="auto"/>
                <w:left w:val="none" w:sz="0" w:space="0" w:color="auto"/>
                <w:bottom w:val="none" w:sz="0" w:space="0" w:color="auto"/>
                <w:right w:val="none" w:sz="0" w:space="0" w:color="auto"/>
              </w:divBdr>
            </w:div>
            <w:div w:id="537931390">
              <w:marLeft w:val="0"/>
              <w:marRight w:val="0"/>
              <w:marTop w:val="0"/>
              <w:marBottom w:val="0"/>
              <w:divBdr>
                <w:top w:val="none" w:sz="0" w:space="0" w:color="auto"/>
                <w:left w:val="none" w:sz="0" w:space="0" w:color="auto"/>
                <w:bottom w:val="none" w:sz="0" w:space="0" w:color="auto"/>
                <w:right w:val="none" w:sz="0" w:space="0" w:color="auto"/>
              </w:divBdr>
            </w:div>
            <w:div w:id="672416302">
              <w:marLeft w:val="0"/>
              <w:marRight w:val="0"/>
              <w:marTop w:val="0"/>
              <w:marBottom w:val="0"/>
              <w:divBdr>
                <w:top w:val="none" w:sz="0" w:space="0" w:color="auto"/>
                <w:left w:val="none" w:sz="0" w:space="0" w:color="auto"/>
                <w:bottom w:val="none" w:sz="0" w:space="0" w:color="auto"/>
                <w:right w:val="none" w:sz="0" w:space="0" w:color="auto"/>
              </w:divBdr>
            </w:div>
            <w:div w:id="777532533">
              <w:marLeft w:val="0"/>
              <w:marRight w:val="0"/>
              <w:marTop w:val="0"/>
              <w:marBottom w:val="0"/>
              <w:divBdr>
                <w:top w:val="none" w:sz="0" w:space="0" w:color="auto"/>
                <w:left w:val="none" w:sz="0" w:space="0" w:color="auto"/>
                <w:bottom w:val="none" w:sz="0" w:space="0" w:color="auto"/>
                <w:right w:val="none" w:sz="0" w:space="0" w:color="auto"/>
              </w:divBdr>
            </w:div>
            <w:div w:id="844438812">
              <w:marLeft w:val="0"/>
              <w:marRight w:val="0"/>
              <w:marTop w:val="0"/>
              <w:marBottom w:val="0"/>
              <w:divBdr>
                <w:top w:val="none" w:sz="0" w:space="0" w:color="auto"/>
                <w:left w:val="none" w:sz="0" w:space="0" w:color="auto"/>
                <w:bottom w:val="none" w:sz="0" w:space="0" w:color="auto"/>
                <w:right w:val="none" w:sz="0" w:space="0" w:color="auto"/>
              </w:divBdr>
            </w:div>
            <w:div w:id="1135441355">
              <w:marLeft w:val="0"/>
              <w:marRight w:val="0"/>
              <w:marTop w:val="0"/>
              <w:marBottom w:val="0"/>
              <w:divBdr>
                <w:top w:val="none" w:sz="0" w:space="0" w:color="auto"/>
                <w:left w:val="none" w:sz="0" w:space="0" w:color="auto"/>
                <w:bottom w:val="none" w:sz="0" w:space="0" w:color="auto"/>
                <w:right w:val="none" w:sz="0" w:space="0" w:color="auto"/>
              </w:divBdr>
            </w:div>
            <w:div w:id="1260992839">
              <w:marLeft w:val="0"/>
              <w:marRight w:val="0"/>
              <w:marTop w:val="0"/>
              <w:marBottom w:val="0"/>
              <w:divBdr>
                <w:top w:val="none" w:sz="0" w:space="0" w:color="auto"/>
                <w:left w:val="none" w:sz="0" w:space="0" w:color="auto"/>
                <w:bottom w:val="none" w:sz="0" w:space="0" w:color="auto"/>
                <w:right w:val="none" w:sz="0" w:space="0" w:color="auto"/>
              </w:divBdr>
            </w:div>
            <w:div w:id="1995791601">
              <w:marLeft w:val="0"/>
              <w:marRight w:val="0"/>
              <w:marTop w:val="0"/>
              <w:marBottom w:val="0"/>
              <w:divBdr>
                <w:top w:val="none" w:sz="0" w:space="0" w:color="auto"/>
                <w:left w:val="none" w:sz="0" w:space="0" w:color="auto"/>
                <w:bottom w:val="none" w:sz="0" w:space="0" w:color="auto"/>
                <w:right w:val="none" w:sz="0" w:space="0" w:color="auto"/>
              </w:divBdr>
            </w:div>
          </w:divsChild>
        </w:div>
        <w:div w:id="1098480689">
          <w:marLeft w:val="0"/>
          <w:marRight w:val="0"/>
          <w:marTop w:val="0"/>
          <w:marBottom w:val="0"/>
          <w:divBdr>
            <w:top w:val="none" w:sz="0" w:space="0" w:color="auto"/>
            <w:left w:val="none" w:sz="0" w:space="0" w:color="auto"/>
            <w:bottom w:val="none" w:sz="0" w:space="0" w:color="auto"/>
            <w:right w:val="none" w:sz="0" w:space="0" w:color="auto"/>
          </w:divBdr>
          <w:divsChild>
            <w:div w:id="419332014">
              <w:marLeft w:val="0"/>
              <w:marRight w:val="0"/>
              <w:marTop w:val="0"/>
              <w:marBottom w:val="0"/>
              <w:divBdr>
                <w:top w:val="none" w:sz="0" w:space="0" w:color="auto"/>
                <w:left w:val="none" w:sz="0" w:space="0" w:color="auto"/>
                <w:bottom w:val="none" w:sz="0" w:space="0" w:color="auto"/>
                <w:right w:val="none" w:sz="0" w:space="0" w:color="auto"/>
              </w:divBdr>
            </w:div>
            <w:div w:id="1018502081">
              <w:marLeft w:val="0"/>
              <w:marRight w:val="0"/>
              <w:marTop w:val="0"/>
              <w:marBottom w:val="0"/>
              <w:divBdr>
                <w:top w:val="none" w:sz="0" w:space="0" w:color="auto"/>
                <w:left w:val="none" w:sz="0" w:space="0" w:color="auto"/>
                <w:bottom w:val="none" w:sz="0" w:space="0" w:color="auto"/>
                <w:right w:val="none" w:sz="0" w:space="0" w:color="auto"/>
              </w:divBdr>
            </w:div>
            <w:div w:id="1168249165">
              <w:marLeft w:val="0"/>
              <w:marRight w:val="0"/>
              <w:marTop w:val="0"/>
              <w:marBottom w:val="0"/>
              <w:divBdr>
                <w:top w:val="none" w:sz="0" w:space="0" w:color="auto"/>
                <w:left w:val="none" w:sz="0" w:space="0" w:color="auto"/>
                <w:bottom w:val="none" w:sz="0" w:space="0" w:color="auto"/>
                <w:right w:val="none" w:sz="0" w:space="0" w:color="auto"/>
              </w:divBdr>
            </w:div>
            <w:div w:id="1172331371">
              <w:marLeft w:val="0"/>
              <w:marRight w:val="0"/>
              <w:marTop w:val="0"/>
              <w:marBottom w:val="0"/>
              <w:divBdr>
                <w:top w:val="none" w:sz="0" w:space="0" w:color="auto"/>
                <w:left w:val="none" w:sz="0" w:space="0" w:color="auto"/>
                <w:bottom w:val="none" w:sz="0" w:space="0" w:color="auto"/>
                <w:right w:val="none" w:sz="0" w:space="0" w:color="auto"/>
              </w:divBdr>
            </w:div>
            <w:div w:id="1270814287">
              <w:marLeft w:val="0"/>
              <w:marRight w:val="0"/>
              <w:marTop w:val="0"/>
              <w:marBottom w:val="0"/>
              <w:divBdr>
                <w:top w:val="none" w:sz="0" w:space="0" w:color="auto"/>
                <w:left w:val="none" w:sz="0" w:space="0" w:color="auto"/>
                <w:bottom w:val="none" w:sz="0" w:space="0" w:color="auto"/>
                <w:right w:val="none" w:sz="0" w:space="0" w:color="auto"/>
              </w:divBdr>
            </w:div>
            <w:div w:id="1345598333">
              <w:marLeft w:val="0"/>
              <w:marRight w:val="0"/>
              <w:marTop w:val="0"/>
              <w:marBottom w:val="0"/>
              <w:divBdr>
                <w:top w:val="none" w:sz="0" w:space="0" w:color="auto"/>
                <w:left w:val="none" w:sz="0" w:space="0" w:color="auto"/>
                <w:bottom w:val="none" w:sz="0" w:space="0" w:color="auto"/>
                <w:right w:val="none" w:sz="0" w:space="0" w:color="auto"/>
              </w:divBdr>
            </w:div>
            <w:div w:id="1472017646">
              <w:marLeft w:val="0"/>
              <w:marRight w:val="0"/>
              <w:marTop w:val="0"/>
              <w:marBottom w:val="0"/>
              <w:divBdr>
                <w:top w:val="none" w:sz="0" w:space="0" w:color="auto"/>
                <w:left w:val="none" w:sz="0" w:space="0" w:color="auto"/>
                <w:bottom w:val="none" w:sz="0" w:space="0" w:color="auto"/>
                <w:right w:val="none" w:sz="0" w:space="0" w:color="auto"/>
              </w:divBdr>
            </w:div>
            <w:div w:id="1478910473">
              <w:marLeft w:val="0"/>
              <w:marRight w:val="0"/>
              <w:marTop w:val="0"/>
              <w:marBottom w:val="0"/>
              <w:divBdr>
                <w:top w:val="none" w:sz="0" w:space="0" w:color="auto"/>
                <w:left w:val="none" w:sz="0" w:space="0" w:color="auto"/>
                <w:bottom w:val="none" w:sz="0" w:space="0" w:color="auto"/>
                <w:right w:val="none" w:sz="0" w:space="0" w:color="auto"/>
              </w:divBdr>
            </w:div>
            <w:div w:id="1523204783">
              <w:marLeft w:val="0"/>
              <w:marRight w:val="0"/>
              <w:marTop w:val="0"/>
              <w:marBottom w:val="0"/>
              <w:divBdr>
                <w:top w:val="none" w:sz="0" w:space="0" w:color="auto"/>
                <w:left w:val="none" w:sz="0" w:space="0" w:color="auto"/>
                <w:bottom w:val="none" w:sz="0" w:space="0" w:color="auto"/>
                <w:right w:val="none" w:sz="0" w:space="0" w:color="auto"/>
              </w:divBdr>
            </w:div>
            <w:div w:id="1587614961">
              <w:marLeft w:val="0"/>
              <w:marRight w:val="0"/>
              <w:marTop w:val="0"/>
              <w:marBottom w:val="0"/>
              <w:divBdr>
                <w:top w:val="none" w:sz="0" w:space="0" w:color="auto"/>
                <w:left w:val="none" w:sz="0" w:space="0" w:color="auto"/>
                <w:bottom w:val="none" w:sz="0" w:space="0" w:color="auto"/>
                <w:right w:val="none" w:sz="0" w:space="0" w:color="auto"/>
              </w:divBdr>
            </w:div>
            <w:div w:id="1829325736">
              <w:marLeft w:val="0"/>
              <w:marRight w:val="0"/>
              <w:marTop w:val="0"/>
              <w:marBottom w:val="0"/>
              <w:divBdr>
                <w:top w:val="none" w:sz="0" w:space="0" w:color="auto"/>
                <w:left w:val="none" w:sz="0" w:space="0" w:color="auto"/>
                <w:bottom w:val="none" w:sz="0" w:space="0" w:color="auto"/>
                <w:right w:val="none" w:sz="0" w:space="0" w:color="auto"/>
              </w:divBdr>
            </w:div>
            <w:div w:id="1844322609">
              <w:marLeft w:val="0"/>
              <w:marRight w:val="0"/>
              <w:marTop w:val="0"/>
              <w:marBottom w:val="0"/>
              <w:divBdr>
                <w:top w:val="none" w:sz="0" w:space="0" w:color="auto"/>
                <w:left w:val="none" w:sz="0" w:space="0" w:color="auto"/>
                <w:bottom w:val="none" w:sz="0" w:space="0" w:color="auto"/>
                <w:right w:val="none" w:sz="0" w:space="0" w:color="auto"/>
              </w:divBdr>
            </w:div>
            <w:div w:id="1913852708">
              <w:marLeft w:val="0"/>
              <w:marRight w:val="0"/>
              <w:marTop w:val="0"/>
              <w:marBottom w:val="0"/>
              <w:divBdr>
                <w:top w:val="none" w:sz="0" w:space="0" w:color="auto"/>
                <w:left w:val="none" w:sz="0" w:space="0" w:color="auto"/>
                <w:bottom w:val="none" w:sz="0" w:space="0" w:color="auto"/>
                <w:right w:val="none" w:sz="0" w:space="0" w:color="auto"/>
              </w:divBdr>
            </w:div>
            <w:div w:id="1974944685">
              <w:marLeft w:val="0"/>
              <w:marRight w:val="0"/>
              <w:marTop w:val="0"/>
              <w:marBottom w:val="0"/>
              <w:divBdr>
                <w:top w:val="none" w:sz="0" w:space="0" w:color="auto"/>
                <w:left w:val="none" w:sz="0" w:space="0" w:color="auto"/>
                <w:bottom w:val="none" w:sz="0" w:space="0" w:color="auto"/>
                <w:right w:val="none" w:sz="0" w:space="0" w:color="auto"/>
              </w:divBdr>
            </w:div>
            <w:div w:id="2105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igher-education-consumer-law-advice-for-providers" TargetMode="External"/><Relationship Id="rId2" Type="http://schemas.openxmlformats.org/officeDocument/2006/relationships/hyperlink" Target="https://www.officeforstudents.org.uk/publications/regulatory-framework-for-higher-education-in-england/" TargetMode="External"/><Relationship Id="rId1" Type="http://schemas.openxmlformats.org/officeDocument/2006/relationships/hyperlink" Target="https://www.officeforstudents.org.uk/for-providers/registering-with-the-ofs/how-to-register-with-the-office-for-students/supporting-documents/" TargetMode="External"/><Relationship Id="rId5" Type="http://schemas.openxmlformats.org/officeDocument/2006/relationships/hyperlink" Target="https://www.oiahe.org.uk/resources-and-publications/good-practice-framework/" TargetMode="External"/><Relationship Id="rId4" Type="http://schemas.openxmlformats.org/officeDocument/2006/relationships/hyperlink" Target="https://www.gov.uk/business-and-industry/consumer-rights-and-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Blank%20Of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CB62E542764ABA9C8E31250C11D5F9"/>
        <w:category>
          <w:name w:val="General"/>
          <w:gallery w:val="placeholder"/>
        </w:category>
        <w:types>
          <w:type w:val="bbPlcHdr"/>
        </w:types>
        <w:behaviors>
          <w:behavior w:val="content"/>
        </w:behaviors>
        <w:guid w:val="{85B82502-0FED-40E6-972A-91FCFE87BA78}"/>
      </w:docPartPr>
      <w:docPartBody>
        <w:p w:rsidR="00186ECD" w:rsidRDefault="00186ECD" w:rsidP="00186ECD">
          <w:pPr>
            <w:pStyle w:val="EDCB62E542764ABA9C8E31250C11D5F9"/>
          </w:pPr>
          <w:r w:rsidRPr="000D4258">
            <w:rPr>
              <w:rStyle w:val="PlaceholderText"/>
            </w:rPr>
            <w:t>Click or tap here to enter text.</w:t>
          </w:r>
        </w:p>
      </w:docPartBody>
    </w:docPart>
    <w:docPart>
      <w:docPartPr>
        <w:name w:val="E5F5421602AA447CA5BA38F98449A786"/>
        <w:category>
          <w:name w:val="General"/>
          <w:gallery w:val="placeholder"/>
        </w:category>
        <w:types>
          <w:type w:val="bbPlcHdr"/>
        </w:types>
        <w:behaviors>
          <w:behavior w:val="content"/>
        </w:behaviors>
        <w:guid w:val="{5F5B2878-81A7-47D5-B9EC-D6F6500775A9}"/>
      </w:docPartPr>
      <w:docPartBody>
        <w:p w:rsidR="00186ECD" w:rsidRDefault="00186ECD" w:rsidP="00186ECD">
          <w:pPr>
            <w:pStyle w:val="E5F5421602AA447CA5BA38F98449A786"/>
          </w:pPr>
          <w:r w:rsidRPr="000D4258">
            <w:rPr>
              <w:rStyle w:val="PlaceholderText"/>
            </w:rPr>
            <w:t>Click or tap here to enter text.</w:t>
          </w:r>
        </w:p>
      </w:docPartBody>
    </w:docPart>
    <w:docPart>
      <w:docPartPr>
        <w:name w:val="2F3A9CB051294DFCB87B28E94407C251"/>
        <w:category>
          <w:name w:val="General"/>
          <w:gallery w:val="placeholder"/>
        </w:category>
        <w:types>
          <w:type w:val="bbPlcHdr"/>
        </w:types>
        <w:behaviors>
          <w:behavior w:val="content"/>
        </w:behaviors>
        <w:guid w:val="{15F284C5-9012-448B-A92F-E82CCD2602FD}"/>
      </w:docPartPr>
      <w:docPartBody>
        <w:p w:rsidR="00186ECD" w:rsidRDefault="00186ECD" w:rsidP="00186ECD">
          <w:pPr>
            <w:pStyle w:val="2F3A9CB051294DFCB87B28E94407C251"/>
          </w:pPr>
          <w:r w:rsidRPr="000D4258">
            <w:rPr>
              <w:rStyle w:val="PlaceholderText"/>
            </w:rPr>
            <w:t>Click or tap here to enter text.</w:t>
          </w:r>
        </w:p>
      </w:docPartBody>
    </w:docPart>
    <w:docPart>
      <w:docPartPr>
        <w:name w:val="06D3F961CDFA4CF49DDBDD572BBF11A1"/>
        <w:category>
          <w:name w:val="General"/>
          <w:gallery w:val="placeholder"/>
        </w:category>
        <w:types>
          <w:type w:val="bbPlcHdr"/>
        </w:types>
        <w:behaviors>
          <w:behavior w:val="content"/>
        </w:behaviors>
        <w:guid w:val="{E646FEAE-7EA5-41D2-ABA1-721D55BB8836}"/>
      </w:docPartPr>
      <w:docPartBody>
        <w:p w:rsidR="00186ECD" w:rsidRDefault="00186ECD" w:rsidP="00186ECD">
          <w:pPr>
            <w:pStyle w:val="06D3F961CDFA4CF49DDBDD572BBF11A1"/>
          </w:pPr>
          <w:r w:rsidRPr="000D4258">
            <w:rPr>
              <w:rStyle w:val="PlaceholderText"/>
            </w:rPr>
            <w:t>Click or tap here to enter text.</w:t>
          </w:r>
        </w:p>
      </w:docPartBody>
    </w:docPart>
    <w:docPart>
      <w:docPartPr>
        <w:name w:val="C8C414046E374613B8592B84A9E4EEC2"/>
        <w:category>
          <w:name w:val="General"/>
          <w:gallery w:val="placeholder"/>
        </w:category>
        <w:types>
          <w:type w:val="bbPlcHdr"/>
        </w:types>
        <w:behaviors>
          <w:behavior w:val="content"/>
        </w:behaviors>
        <w:guid w:val="{159135B2-88A9-4936-9DD6-A8A48C4D7A5D}"/>
      </w:docPartPr>
      <w:docPartBody>
        <w:p w:rsidR="00186ECD" w:rsidRDefault="00186ECD" w:rsidP="00186ECD">
          <w:pPr>
            <w:pStyle w:val="C8C414046E374613B8592B84A9E4EEC2"/>
          </w:pPr>
          <w:r w:rsidRPr="000D4258">
            <w:rPr>
              <w:rStyle w:val="PlaceholderText"/>
            </w:rPr>
            <w:t>Click or tap here to enter text.</w:t>
          </w:r>
        </w:p>
      </w:docPartBody>
    </w:docPart>
    <w:docPart>
      <w:docPartPr>
        <w:name w:val="78BE147B72734F7390C2E78BACD31E6A"/>
        <w:category>
          <w:name w:val="General"/>
          <w:gallery w:val="placeholder"/>
        </w:category>
        <w:types>
          <w:type w:val="bbPlcHdr"/>
        </w:types>
        <w:behaviors>
          <w:behavior w:val="content"/>
        </w:behaviors>
        <w:guid w:val="{5B2DEC3C-75FB-455E-B5EA-6A3C267CEB2A}"/>
      </w:docPartPr>
      <w:docPartBody>
        <w:p w:rsidR="00186ECD" w:rsidRDefault="00186ECD" w:rsidP="00186ECD">
          <w:pPr>
            <w:pStyle w:val="78BE147B72734F7390C2E78BACD31E6A"/>
          </w:pPr>
          <w:r w:rsidRPr="000D4258">
            <w:rPr>
              <w:rStyle w:val="PlaceholderText"/>
            </w:rPr>
            <w:t>Click or tap here to enter text.</w:t>
          </w:r>
        </w:p>
      </w:docPartBody>
    </w:docPart>
    <w:docPart>
      <w:docPartPr>
        <w:name w:val="84481A92AC6A4BC1B78586AF31C14097"/>
        <w:category>
          <w:name w:val="General"/>
          <w:gallery w:val="placeholder"/>
        </w:category>
        <w:types>
          <w:type w:val="bbPlcHdr"/>
        </w:types>
        <w:behaviors>
          <w:behavior w:val="content"/>
        </w:behaviors>
        <w:guid w:val="{D5C97530-8953-482C-8362-12394D09822B}"/>
      </w:docPartPr>
      <w:docPartBody>
        <w:p w:rsidR="00186ECD" w:rsidRDefault="00186ECD" w:rsidP="00186ECD">
          <w:pPr>
            <w:pStyle w:val="84481A92AC6A4BC1B78586AF31C14097"/>
          </w:pPr>
          <w:r w:rsidRPr="000D4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CD"/>
    <w:rsid w:val="00041222"/>
    <w:rsid w:val="0007575D"/>
    <w:rsid w:val="000773F9"/>
    <w:rsid w:val="000B3E02"/>
    <w:rsid w:val="0017462D"/>
    <w:rsid w:val="00186ECD"/>
    <w:rsid w:val="003F1B83"/>
    <w:rsid w:val="007C0C14"/>
    <w:rsid w:val="008E12F3"/>
    <w:rsid w:val="00B46363"/>
    <w:rsid w:val="00BB5B9B"/>
    <w:rsid w:val="00C82295"/>
    <w:rsid w:val="00D157A0"/>
    <w:rsid w:val="00DD32EF"/>
    <w:rsid w:val="00E517BC"/>
    <w:rsid w:val="00EF356A"/>
    <w:rsid w:val="00F306C1"/>
    <w:rsid w:val="00FA5A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ECD"/>
    <w:rPr>
      <w:color w:val="666666"/>
    </w:rPr>
  </w:style>
  <w:style w:type="paragraph" w:customStyle="1" w:styleId="EDCB62E542764ABA9C8E31250C11D5F9">
    <w:name w:val="EDCB62E542764ABA9C8E31250C11D5F9"/>
    <w:rsid w:val="00186ECD"/>
  </w:style>
  <w:style w:type="paragraph" w:customStyle="1" w:styleId="E5F5421602AA447CA5BA38F98449A786">
    <w:name w:val="E5F5421602AA447CA5BA38F98449A786"/>
    <w:rsid w:val="00186ECD"/>
  </w:style>
  <w:style w:type="paragraph" w:customStyle="1" w:styleId="2F3A9CB051294DFCB87B28E94407C251">
    <w:name w:val="2F3A9CB051294DFCB87B28E94407C251"/>
    <w:rsid w:val="00186ECD"/>
  </w:style>
  <w:style w:type="paragraph" w:customStyle="1" w:styleId="06D3F961CDFA4CF49DDBDD572BBF11A1">
    <w:name w:val="06D3F961CDFA4CF49DDBDD572BBF11A1"/>
    <w:rsid w:val="00186ECD"/>
  </w:style>
  <w:style w:type="paragraph" w:customStyle="1" w:styleId="C8C414046E374613B8592B84A9E4EEC2">
    <w:name w:val="C8C414046E374613B8592B84A9E4EEC2"/>
    <w:rsid w:val="00186ECD"/>
  </w:style>
  <w:style w:type="paragraph" w:customStyle="1" w:styleId="78BE147B72734F7390C2E78BACD31E6A">
    <w:name w:val="78BE147B72734F7390C2E78BACD31E6A"/>
    <w:rsid w:val="00186ECD"/>
  </w:style>
  <w:style w:type="paragraph" w:customStyle="1" w:styleId="84481A92AC6A4BC1B78586AF31C14097">
    <w:name w:val="84481A92AC6A4BC1B78586AF31C14097"/>
    <w:rsid w:val="00186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ac42e1f-8393-410e-9ca5-f333132f5efe"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2.xml><?xml version="1.0" encoding="utf-8"?>
<ds:datastoreItem xmlns:ds="http://schemas.openxmlformats.org/officeDocument/2006/customXml" ds:itemID="{550E3CFA-8069-4D1C-AB61-416D0E2FC726}">
  <ds:schemaRefs>
    <ds:schemaRef ds:uri="Microsoft.SharePoint.Taxonomy.ContentTypeSync"/>
  </ds:schemaRefs>
</ds:datastoreItem>
</file>

<file path=customXml/itemProps3.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3e405583-359d-43b4-b273-0eaaf844b1bc"/>
    <ds:schemaRef ds:uri="abfad1d3-5ec7-49b6-b887-0dfc74677006"/>
  </ds:schemaRefs>
</ds:datastoreItem>
</file>

<file path=customXml/itemProps4.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5.xml><?xml version="1.0" encoding="utf-8"?>
<ds:datastoreItem xmlns:ds="http://schemas.openxmlformats.org/officeDocument/2006/customXml" ds:itemID="{2948F661-7440-4FEA-AA77-5355945B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Blank%20OfS%20template%202025</Template>
  <TotalTime>2</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Initial condition C5 checklist</vt:lpstr>
    </vt:vector>
  </TitlesOfParts>
  <Company/>
  <LinksUpToDate>false</LinksUpToDate>
  <CharactersWithSpaces>10361</CharactersWithSpaces>
  <SharedDoc>false</SharedDoc>
  <HLinks>
    <vt:vector size="114" baseType="variant">
      <vt:variant>
        <vt:i4>1441862</vt:i4>
      </vt:variant>
      <vt:variant>
        <vt:i4>6</vt:i4>
      </vt:variant>
      <vt:variant>
        <vt:i4>0</vt:i4>
      </vt:variant>
      <vt:variant>
        <vt:i4>5</vt:i4>
      </vt:variant>
      <vt:variant>
        <vt:lpwstr>https://www.oiahe.org.uk/resources-and-publications/good-practice-framework/</vt:lpwstr>
      </vt:variant>
      <vt:variant>
        <vt:lpwstr/>
      </vt:variant>
      <vt:variant>
        <vt:i4>5439575</vt:i4>
      </vt:variant>
      <vt:variant>
        <vt:i4>3</vt:i4>
      </vt:variant>
      <vt:variant>
        <vt:i4>0</vt:i4>
      </vt:variant>
      <vt:variant>
        <vt:i4>5</vt:i4>
      </vt:variant>
      <vt:variant>
        <vt:lpwstr>https://www.gov.uk/business-and-industry/consumer-rights-and-issues</vt:lpwstr>
      </vt:variant>
      <vt:variant>
        <vt:lpwstr>guidance_and_regulation</vt:lpwstr>
      </vt:variant>
      <vt:variant>
        <vt:i4>5767258</vt:i4>
      </vt:variant>
      <vt:variant>
        <vt:i4>0</vt:i4>
      </vt:variant>
      <vt:variant>
        <vt:i4>0</vt:i4>
      </vt:variant>
      <vt:variant>
        <vt:i4>5</vt:i4>
      </vt:variant>
      <vt:variant>
        <vt:lpwstr>https://www.gov.uk/government/publications/higher-education-consumer-law-advice-for-providers</vt:lpwstr>
      </vt:variant>
      <vt:variant>
        <vt:lpwstr/>
      </vt:variant>
      <vt:variant>
        <vt:i4>3276802</vt:i4>
      </vt:variant>
      <vt:variant>
        <vt:i4>48</vt:i4>
      </vt:variant>
      <vt:variant>
        <vt:i4>0</vt:i4>
      </vt:variant>
      <vt:variant>
        <vt:i4>5</vt:i4>
      </vt:variant>
      <vt:variant>
        <vt:lpwstr>mailto:Katie.Amanatidis@officeforstudents.org.uk</vt:lpwstr>
      </vt:variant>
      <vt:variant>
        <vt:lpwstr/>
      </vt:variant>
      <vt:variant>
        <vt:i4>3276831</vt:i4>
      </vt:variant>
      <vt:variant>
        <vt:i4>45</vt:i4>
      </vt:variant>
      <vt:variant>
        <vt:i4>0</vt:i4>
      </vt:variant>
      <vt:variant>
        <vt:i4>5</vt:i4>
      </vt:variant>
      <vt:variant>
        <vt:lpwstr>mailto:Jess.Turner@officeforstudents.org.uk</vt:lpwstr>
      </vt:variant>
      <vt:variant>
        <vt:lpwstr/>
      </vt:variant>
      <vt:variant>
        <vt:i4>3276802</vt:i4>
      </vt:variant>
      <vt:variant>
        <vt:i4>42</vt:i4>
      </vt:variant>
      <vt:variant>
        <vt:i4>0</vt:i4>
      </vt:variant>
      <vt:variant>
        <vt:i4>5</vt:i4>
      </vt:variant>
      <vt:variant>
        <vt:lpwstr>mailto:Katie.Amanatidis@officeforstudents.org.uk</vt:lpwstr>
      </vt:variant>
      <vt:variant>
        <vt:lpwstr/>
      </vt:variant>
      <vt:variant>
        <vt:i4>7733337</vt:i4>
      </vt:variant>
      <vt:variant>
        <vt:i4>39</vt:i4>
      </vt:variant>
      <vt:variant>
        <vt:i4>0</vt:i4>
      </vt:variant>
      <vt:variant>
        <vt:i4>5</vt:i4>
      </vt:variant>
      <vt:variant>
        <vt:lpwstr>mailto:Olivia.Wolfheart@officeforstudents.org.uk</vt:lpwstr>
      </vt:variant>
      <vt:variant>
        <vt:lpwstr/>
      </vt:variant>
      <vt:variant>
        <vt:i4>8060994</vt:i4>
      </vt:variant>
      <vt:variant>
        <vt:i4>36</vt:i4>
      </vt:variant>
      <vt:variant>
        <vt:i4>0</vt:i4>
      </vt:variant>
      <vt:variant>
        <vt:i4>5</vt:i4>
      </vt:variant>
      <vt:variant>
        <vt:lpwstr>mailto:Hilary.Jones@officeforstudents.org.uk</vt:lpwstr>
      </vt:variant>
      <vt:variant>
        <vt:lpwstr/>
      </vt:variant>
      <vt:variant>
        <vt:i4>2883584</vt:i4>
      </vt:variant>
      <vt:variant>
        <vt:i4>33</vt:i4>
      </vt:variant>
      <vt:variant>
        <vt:i4>0</vt:i4>
      </vt:variant>
      <vt:variant>
        <vt:i4>5</vt:i4>
      </vt:variant>
      <vt:variant>
        <vt:lpwstr>mailto:Catherine.Pinder@officeforstudents.org.uk</vt:lpwstr>
      </vt:variant>
      <vt:variant>
        <vt:lpwstr/>
      </vt:variant>
      <vt:variant>
        <vt:i4>7733337</vt:i4>
      </vt:variant>
      <vt:variant>
        <vt:i4>30</vt:i4>
      </vt:variant>
      <vt:variant>
        <vt:i4>0</vt:i4>
      </vt:variant>
      <vt:variant>
        <vt:i4>5</vt:i4>
      </vt:variant>
      <vt:variant>
        <vt:lpwstr>mailto:Olivia.Wolfheart@officeforstudents.org.uk</vt:lpwstr>
      </vt:variant>
      <vt:variant>
        <vt:lpwstr/>
      </vt:variant>
      <vt:variant>
        <vt:i4>3276802</vt:i4>
      </vt:variant>
      <vt:variant>
        <vt:i4>27</vt:i4>
      </vt:variant>
      <vt:variant>
        <vt:i4>0</vt:i4>
      </vt:variant>
      <vt:variant>
        <vt:i4>5</vt:i4>
      </vt:variant>
      <vt:variant>
        <vt:lpwstr>mailto:Katie.Amanatidis@officeforstudents.org.uk</vt:lpwstr>
      </vt:variant>
      <vt:variant>
        <vt:lpwstr/>
      </vt:variant>
      <vt:variant>
        <vt:i4>3276831</vt:i4>
      </vt:variant>
      <vt:variant>
        <vt:i4>24</vt:i4>
      </vt:variant>
      <vt:variant>
        <vt:i4>0</vt:i4>
      </vt:variant>
      <vt:variant>
        <vt:i4>5</vt:i4>
      </vt:variant>
      <vt:variant>
        <vt:lpwstr>mailto:Jess.Turner@officeforstudents.org.uk</vt:lpwstr>
      </vt:variant>
      <vt:variant>
        <vt:lpwstr/>
      </vt:variant>
      <vt:variant>
        <vt:i4>2555927</vt:i4>
      </vt:variant>
      <vt:variant>
        <vt:i4>21</vt:i4>
      </vt:variant>
      <vt:variant>
        <vt:i4>0</vt:i4>
      </vt:variant>
      <vt:variant>
        <vt:i4>5</vt:i4>
      </vt:variant>
      <vt:variant>
        <vt:lpwstr>mailto:Sally.Lambis@officeforstudents.org.uk</vt:lpwstr>
      </vt:variant>
      <vt:variant>
        <vt:lpwstr/>
      </vt:variant>
      <vt:variant>
        <vt:i4>3145730</vt:i4>
      </vt:variant>
      <vt:variant>
        <vt:i4>18</vt:i4>
      </vt:variant>
      <vt:variant>
        <vt:i4>0</vt:i4>
      </vt:variant>
      <vt:variant>
        <vt:i4>5</vt:i4>
      </vt:variant>
      <vt:variant>
        <vt:lpwstr>mailto:Jean.Arnold@officeforstudents.org.uk</vt:lpwstr>
      </vt:variant>
      <vt:variant>
        <vt:lpwstr/>
      </vt:variant>
      <vt:variant>
        <vt:i4>3276831</vt:i4>
      </vt:variant>
      <vt:variant>
        <vt:i4>15</vt:i4>
      </vt:variant>
      <vt:variant>
        <vt:i4>0</vt:i4>
      </vt:variant>
      <vt:variant>
        <vt:i4>5</vt:i4>
      </vt:variant>
      <vt:variant>
        <vt:lpwstr>mailto:Jess.Turner@officeforstudents.org.uk</vt:lpwstr>
      </vt:variant>
      <vt:variant>
        <vt:lpwstr/>
      </vt:variant>
      <vt:variant>
        <vt:i4>2883584</vt:i4>
      </vt:variant>
      <vt:variant>
        <vt:i4>12</vt:i4>
      </vt:variant>
      <vt:variant>
        <vt:i4>0</vt:i4>
      </vt:variant>
      <vt:variant>
        <vt:i4>5</vt:i4>
      </vt:variant>
      <vt:variant>
        <vt:lpwstr>mailto:Catherine.Pinder@officeforstudents.org.uk</vt:lpwstr>
      </vt:variant>
      <vt:variant>
        <vt:lpwstr/>
      </vt:variant>
      <vt:variant>
        <vt:i4>3276831</vt:i4>
      </vt:variant>
      <vt:variant>
        <vt:i4>9</vt:i4>
      </vt:variant>
      <vt:variant>
        <vt:i4>0</vt:i4>
      </vt:variant>
      <vt:variant>
        <vt:i4>5</vt:i4>
      </vt:variant>
      <vt:variant>
        <vt:lpwstr>mailto:Jess.Turner@officeforstudents.org.uk</vt:lpwstr>
      </vt:variant>
      <vt:variant>
        <vt:lpwstr/>
      </vt:variant>
      <vt:variant>
        <vt:i4>1638409</vt:i4>
      </vt:variant>
      <vt:variant>
        <vt:i4>3</vt:i4>
      </vt:variant>
      <vt:variant>
        <vt:i4>0</vt:i4>
      </vt:variant>
      <vt:variant>
        <vt:i4>5</vt:i4>
      </vt:variant>
      <vt:variant>
        <vt:lpwstr>https://hub.officeforstudents.org.uk/find-teams/strategy-delivery-and-communications/communications/writing-guide-for-ofs-staff/ofs-style-guide/</vt:lpwstr>
      </vt:variant>
      <vt:variant>
        <vt:lpwstr/>
      </vt:variant>
      <vt:variant>
        <vt:i4>7733337</vt:i4>
      </vt:variant>
      <vt:variant>
        <vt:i4>0</vt:i4>
      </vt:variant>
      <vt:variant>
        <vt:i4>0</vt:i4>
      </vt:variant>
      <vt:variant>
        <vt:i4>5</vt:i4>
      </vt:variant>
      <vt:variant>
        <vt:lpwstr>mailto:Olivia.Wolfheart@officeforstudents.org.uk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condition C5 checklist</dc:title>
  <dc:subject/>
  <dc:creator/>
  <cp:keywords/>
  <dc:description/>
  <cp:lastModifiedBy>Robert Stewart</cp:lastModifiedBy>
  <cp:revision>4</cp:revision>
  <dcterms:created xsi:type="dcterms:W3CDTF">2025-08-19T15:53:00Z</dcterms:created>
  <dcterms:modified xsi:type="dcterms:W3CDTF">2025-08-20T19:36:00Z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