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68F0" w14:textId="74E29439" w:rsidR="00FC480B" w:rsidRDefault="00AD5D66" w:rsidP="00146774">
      <w:pPr>
        <w:pStyle w:val="Headline"/>
        <w:rPr>
          <w:rStyle w:val="normaltextrun"/>
          <w:rFonts w:cs="Arial"/>
          <w:color w:val="002554"/>
          <w:shd w:val="clear" w:color="auto" w:fill="FFFFFF"/>
        </w:rPr>
      </w:pPr>
      <w:r w:rsidRPr="00146774">
        <w:rPr>
          <w:rStyle w:val="Heading1Char"/>
          <w:b/>
          <w:bCs/>
        </w:rPr>
        <w:t xml:space="preserve">Funding </w:t>
      </w:r>
      <w:r w:rsidR="00146774">
        <w:rPr>
          <w:rStyle w:val="Heading1Char"/>
          <w:b/>
          <w:bCs/>
        </w:rPr>
        <w:t>c</w:t>
      </w:r>
      <w:r w:rsidRPr="00146774">
        <w:rPr>
          <w:rStyle w:val="Heading1Char"/>
          <w:b/>
          <w:bCs/>
        </w:rPr>
        <w:t>ompetition</w:t>
      </w:r>
      <w:r w:rsidR="00146774" w:rsidRPr="00146774">
        <w:rPr>
          <w:rStyle w:val="Heading1Char"/>
          <w:b/>
          <w:bCs/>
        </w:rPr>
        <w:t>:</w:t>
      </w:r>
      <w:r w:rsidR="00880EB8" w:rsidRPr="00146774">
        <w:rPr>
          <w:rStyle w:val="Heading1Char"/>
          <w:b/>
          <w:bCs/>
        </w:rPr>
        <w:t xml:space="preserve"> Using innovation and intersectional approaches to target mental health support for students</w:t>
      </w:r>
    </w:p>
    <w:p w14:paraId="216C57EB" w14:textId="75C2B41C" w:rsidR="00146774" w:rsidRDefault="00146774" w:rsidP="00146774">
      <w:pPr>
        <w:pStyle w:val="Heading2"/>
      </w:pPr>
      <w:r>
        <w:rPr>
          <w:rStyle w:val="normaltextrun"/>
          <w:rFonts w:cs="Arial"/>
          <w:color w:val="002554"/>
          <w:shd w:val="clear" w:color="auto" w:fill="FFFFFF"/>
        </w:rPr>
        <w:t>Bid template</w:t>
      </w:r>
    </w:p>
    <w:p w14:paraId="241ED796" w14:textId="1FB8C670" w:rsidR="00A16C2A" w:rsidRPr="009939F3" w:rsidRDefault="00CB60C6" w:rsidP="008C741D">
      <w:pPr>
        <w:pStyle w:val="Heading3"/>
      </w:pPr>
      <w:r w:rsidRPr="009939F3">
        <w:t xml:space="preserve">How to </w:t>
      </w:r>
      <w:r w:rsidR="00A16C2A" w:rsidRPr="009939F3">
        <w:t>complet</w:t>
      </w:r>
      <w:r w:rsidRPr="009939F3">
        <w:t>e</w:t>
      </w:r>
      <w:r w:rsidR="00A16C2A" w:rsidRPr="009939F3">
        <w:t xml:space="preserve"> the template</w:t>
      </w:r>
    </w:p>
    <w:p w14:paraId="69A06838" w14:textId="7CC560AC" w:rsidR="00A16C2A" w:rsidRPr="005772FE" w:rsidRDefault="00A16C2A" w:rsidP="00667FC1">
      <w:pPr>
        <w:pStyle w:val="Boxedyellowtext"/>
        <w:spacing w:before="60" w:after="0" w:line="240" w:lineRule="atLeast"/>
        <w:rPr>
          <w:sz w:val="22"/>
          <w:szCs w:val="22"/>
        </w:rPr>
      </w:pPr>
      <w:bookmarkStart w:id="0" w:name="_GoBack"/>
      <w:bookmarkEnd w:id="0"/>
      <w:r w:rsidRPr="0015150F">
        <w:rPr>
          <w:sz w:val="22"/>
          <w:szCs w:val="22"/>
        </w:rPr>
        <w:t xml:space="preserve">Please email completed templates to </w:t>
      </w:r>
      <w:bookmarkStart w:id="1" w:name="_Hlk34143345"/>
      <w:r w:rsidR="00146774" w:rsidRPr="00254893">
        <w:fldChar w:fldCharType="begin"/>
      </w:r>
      <w:r w:rsidR="00146774" w:rsidRPr="00254893">
        <w:rPr>
          <w:sz w:val="22"/>
          <w:szCs w:val="22"/>
        </w:rPr>
        <w:instrText xml:space="preserve"> HYPERLINK "mailto:mhfundingcomp@officeforstudents.org.uk" </w:instrText>
      </w:r>
      <w:r w:rsidR="00146774" w:rsidRPr="00254893">
        <w:fldChar w:fldCharType="separate"/>
      </w:r>
      <w:r w:rsidR="004431B1" w:rsidRPr="00254893">
        <w:rPr>
          <w:rStyle w:val="Hyperlink"/>
          <w:sz w:val="22"/>
          <w:szCs w:val="22"/>
        </w:rPr>
        <w:t>mhfundingcomp@officeforstudents.org.uk</w:t>
      </w:r>
      <w:r w:rsidR="00146774" w:rsidRPr="00254893">
        <w:rPr>
          <w:rStyle w:val="Hyperlink"/>
          <w:sz w:val="22"/>
          <w:szCs w:val="22"/>
        </w:rPr>
        <w:fldChar w:fldCharType="end"/>
      </w:r>
      <w:bookmarkEnd w:id="1"/>
      <w:r w:rsidRPr="00F12449">
        <w:rPr>
          <w:sz w:val="22"/>
          <w:szCs w:val="22"/>
        </w:rPr>
        <w:t xml:space="preserve">. We will confirm receipt. </w:t>
      </w:r>
      <w:r w:rsidR="004D4C8A" w:rsidRPr="00F77E49">
        <w:rPr>
          <w:sz w:val="22"/>
          <w:szCs w:val="22"/>
        </w:rPr>
        <w:t xml:space="preserve">You </w:t>
      </w:r>
      <w:r w:rsidR="006156FD" w:rsidRPr="0015150F">
        <w:rPr>
          <w:sz w:val="22"/>
          <w:szCs w:val="22"/>
        </w:rPr>
        <w:t>should</w:t>
      </w:r>
      <w:r w:rsidR="004D4C8A" w:rsidRPr="0015150F">
        <w:rPr>
          <w:sz w:val="22"/>
          <w:szCs w:val="22"/>
        </w:rPr>
        <w:t xml:space="preserve"> also use this inbox for any questions throughout the process, and we will respond as soon as possible.</w:t>
      </w:r>
      <w:r w:rsidRPr="005772FE">
        <w:rPr>
          <w:sz w:val="22"/>
          <w:szCs w:val="22"/>
        </w:rPr>
        <w:t xml:space="preserve"> </w:t>
      </w:r>
    </w:p>
    <w:p w14:paraId="0266A38E" w14:textId="47904F51" w:rsidR="00A16C2A" w:rsidRPr="005772FE" w:rsidRDefault="00EE7A80" w:rsidP="00914E1F">
      <w:pPr>
        <w:pStyle w:val="ListParagraph"/>
        <w:numPr>
          <w:ilvl w:val="0"/>
          <w:numId w:val="41"/>
        </w:numPr>
        <w:spacing w:before="120" w:after="120"/>
        <w:ind w:left="284" w:hanging="284"/>
        <w:contextualSpacing w:val="0"/>
        <w:rPr>
          <w:sz w:val="22"/>
          <w:szCs w:val="22"/>
        </w:rPr>
      </w:pPr>
      <w:r w:rsidRPr="005772FE">
        <w:rPr>
          <w:sz w:val="22"/>
          <w:szCs w:val="22"/>
        </w:rPr>
        <w:t>Please</w:t>
      </w:r>
      <w:r w:rsidR="008226C0" w:rsidRPr="005772FE">
        <w:rPr>
          <w:sz w:val="22"/>
          <w:szCs w:val="22"/>
        </w:rPr>
        <w:t xml:space="preserve"> use the template provided below – we </w:t>
      </w:r>
      <w:r w:rsidR="004B72B6">
        <w:rPr>
          <w:sz w:val="22"/>
          <w:szCs w:val="22"/>
        </w:rPr>
        <w:t>will not</w:t>
      </w:r>
      <w:r w:rsidR="008226C0" w:rsidRPr="005772FE">
        <w:rPr>
          <w:sz w:val="22"/>
          <w:szCs w:val="22"/>
        </w:rPr>
        <w:t xml:space="preserve"> be able to accept your bid otherwise.</w:t>
      </w:r>
      <w:r w:rsidRPr="005772FE">
        <w:rPr>
          <w:sz w:val="22"/>
          <w:szCs w:val="22"/>
        </w:rPr>
        <w:t xml:space="preserve"> </w:t>
      </w:r>
      <w:r w:rsidR="008226C0" w:rsidRPr="005772FE">
        <w:rPr>
          <w:sz w:val="22"/>
          <w:szCs w:val="22"/>
        </w:rPr>
        <w:t xml:space="preserve">Please </w:t>
      </w:r>
      <w:r w:rsidRPr="005772FE">
        <w:rPr>
          <w:sz w:val="22"/>
          <w:szCs w:val="22"/>
        </w:rPr>
        <w:t>r</w:t>
      </w:r>
      <w:r w:rsidR="00A16C2A" w:rsidRPr="005772FE">
        <w:rPr>
          <w:sz w:val="22"/>
          <w:szCs w:val="22"/>
        </w:rPr>
        <w:t xml:space="preserve">espond to </w:t>
      </w:r>
      <w:r w:rsidR="001D6042" w:rsidRPr="005772FE">
        <w:rPr>
          <w:sz w:val="22"/>
          <w:szCs w:val="22"/>
        </w:rPr>
        <w:t>all</w:t>
      </w:r>
      <w:r w:rsidR="00A16C2A" w:rsidRPr="005772FE">
        <w:rPr>
          <w:sz w:val="22"/>
          <w:szCs w:val="22"/>
        </w:rPr>
        <w:t xml:space="preserve"> questions using the text boxes. Boxes can be expanded to the required length</w:t>
      </w:r>
      <w:r w:rsidR="001D6042" w:rsidRPr="005772FE">
        <w:rPr>
          <w:sz w:val="22"/>
          <w:szCs w:val="22"/>
        </w:rPr>
        <w:t xml:space="preserve"> (see paragraph </w:t>
      </w:r>
      <w:r w:rsidR="00272C6D" w:rsidRPr="005772FE">
        <w:rPr>
          <w:sz w:val="22"/>
          <w:szCs w:val="22"/>
        </w:rPr>
        <w:t>2</w:t>
      </w:r>
      <w:r w:rsidR="001D6042" w:rsidRPr="005772FE">
        <w:rPr>
          <w:sz w:val="22"/>
          <w:szCs w:val="22"/>
        </w:rPr>
        <w:t xml:space="preserve"> below)</w:t>
      </w:r>
      <w:r w:rsidR="00A16C2A" w:rsidRPr="005772FE">
        <w:rPr>
          <w:sz w:val="22"/>
          <w:szCs w:val="22"/>
        </w:rPr>
        <w:t>. All sections and tables must be completed.</w:t>
      </w:r>
      <w:r w:rsidR="001D6042" w:rsidRPr="005772FE">
        <w:rPr>
          <w:sz w:val="22"/>
          <w:szCs w:val="22"/>
        </w:rPr>
        <w:t xml:space="preserve"> </w:t>
      </w:r>
      <w:r w:rsidR="00735F89" w:rsidRPr="005772FE">
        <w:rPr>
          <w:sz w:val="22"/>
          <w:szCs w:val="22"/>
        </w:rPr>
        <w:t>Do not</w:t>
      </w:r>
      <w:r w:rsidR="001D6042" w:rsidRPr="005772FE">
        <w:rPr>
          <w:sz w:val="22"/>
          <w:szCs w:val="22"/>
        </w:rPr>
        <w:t xml:space="preserve"> amend or otherwise alter the template layout. </w:t>
      </w:r>
    </w:p>
    <w:p w14:paraId="41FA106B" w14:textId="1FA70CAC" w:rsidR="004D4C8A" w:rsidRPr="005772FE" w:rsidRDefault="00A16C2A" w:rsidP="00914E1F">
      <w:pPr>
        <w:pStyle w:val="ListParagraph"/>
        <w:numPr>
          <w:ilvl w:val="0"/>
          <w:numId w:val="41"/>
        </w:numPr>
        <w:spacing w:before="120" w:after="120"/>
        <w:ind w:left="284" w:hanging="284"/>
        <w:contextualSpacing w:val="0"/>
        <w:rPr>
          <w:sz w:val="22"/>
          <w:szCs w:val="22"/>
        </w:rPr>
      </w:pPr>
      <w:r w:rsidRPr="005772FE">
        <w:rPr>
          <w:sz w:val="22"/>
          <w:szCs w:val="22"/>
        </w:rPr>
        <w:t>The completed t</w:t>
      </w:r>
      <w:r w:rsidR="004177B5" w:rsidRPr="005772FE">
        <w:rPr>
          <w:sz w:val="22"/>
          <w:szCs w:val="22"/>
        </w:rPr>
        <w:t>emplate</w:t>
      </w:r>
      <w:r w:rsidRPr="005772FE">
        <w:rPr>
          <w:sz w:val="22"/>
          <w:szCs w:val="22"/>
        </w:rPr>
        <w:t xml:space="preserve"> </w:t>
      </w:r>
      <w:r w:rsidRPr="008C741D">
        <w:rPr>
          <w:b/>
          <w:sz w:val="22"/>
          <w:szCs w:val="22"/>
        </w:rPr>
        <w:t>should not exceed 1</w:t>
      </w:r>
      <w:r w:rsidR="00146359">
        <w:rPr>
          <w:b/>
          <w:sz w:val="22"/>
          <w:szCs w:val="22"/>
        </w:rPr>
        <w:t>2</w:t>
      </w:r>
      <w:r w:rsidRPr="008C741D">
        <w:rPr>
          <w:b/>
          <w:sz w:val="22"/>
          <w:szCs w:val="22"/>
        </w:rPr>
        <w:t xml:space="preserve"> sides of A4</w:t>
      </w:r>
      <w:r w:rsidR="002D2876" w:rsidRPr="00F12449">
        <w:rPr>
          <w:b/>
          <w:sz w:val="22"/>
          <w:szCs w:val="22"/>
        </w:rPr>
        <w:t xml:space="preserve"> including all tables</w:t>
      </w:r>
      <w:r w:rsidR="008226C0" w:rsidRPr="00F77E49">
        <w:rPr>
          <w:sz w:val="22"/>
          <w:szCs w:val="22"/>
        </w:rPr>
        <w:t>,</w:t>
      </w:r>
      <w:r w:rsidR="001D6042" w:rsidRPr="0015150F">
        <w:rPr>
          <w:sz w:val="22"/>
          <w:szCs w:val="22"/>
        </w:rPr>
        <w:t xml:space="preserve"> </w:t>
      </w:r>
      <w:r w:rsidR="00CB60C6" w:rsidRPr="0015150F">
        <w:rPr>
          <w:sz w:val="22"/>
          <w:szCs w:val="22"/>
        </w:rPr>
        <w:t xml:space="preserve">not </w:t>
      </w:r>
      <w:r w:rsidRPr="0015150F">
        <w:rPr>
          <w:sz w:val="22"/>
          <w:szCs w:val="22"/>
        </w:rPr>
        <w:t>including th</w:t>
      </w:r>
      <w:r w:rsidR="00CB60C6" w:rsidRPr="005772FE">
        <w:rPr>
          <w:sz w:val="22"/>
          <w:szCs w:val="22"/>
        </w:rPr>
        <w:t>is instructions page</w:t>
      </w:r>
      <w:r w:rsidRPr="005772FE">
        <w:rPr>
          <w:sz w:val="22"/>
          <w:szCs w:val="22"/>
        </w:rPr>
        <w:t xml:space="preserve">. Font size should be no smaller than </w:t>
      </w:r>
      <w:r w:rsidR="006156FD" w:rsidRPr="005772FE">
        <w:rPr>
          <w:sz w:val="22"/>
          <w:szCs w:val="22"/>
        </w:rPr>
        <w:t>1</w:t>
      </w:r>
      <w:r w:rsidR="00B31817" w:rsidRPr="005772FE">
        <w:rPr>
          <w:sz w:val="22"/>
          <w:szCs w:val="22"/>
        </w:rPr>
        <w:t>1</w:t>
      </w:r>
      <w:r w:rsidR="006156FD" w:rsidRPr="005772FE">
        <w:rPr>
          <w:sz w:val="22"/>
          <w:szCs w:val="22"/>
        </w:rPr>
        <w:t>-point</w:t>
      </w:r>
      <w:r w:rsidRPr="005772FE">
        <w:rPr>
          <w:sz w:val="22"/>
          <w:szCs w:val="22"/>
        </w:rPr>
        <w:t xml:space="preserve"> Arial. </w:t>
      </w:r>
      <w:r w:rsidR="001D6042" w:rsidRPr="005772FE">
        <w:rPr>
          <w:sz w:val="22"/>
          <w:szCs w:val="22"/>
        </w:rPr>
        <w:t>It</w:t>
      </w:r>
      <w:r w:rsidRPr="005772FE">
        <w:rPr>
          <w:sz w:val="22"/>
          <w:szCs w:val="22"/>
        </w:rPr>
        <w:t xml:space="preserve"> </w:t>
      </w:r>
      <w:r w:rsidR="00A127F3" w:rsidRPr="005772FE">
        <w:rPr>
          <w:sz w:val="22"/>
          <w:szCs w:val="22"/>
        </w:rPr>
        <w:t>must</w:t>
      </w:r>
      <w:r w:rsidRPr="005772FE">
        <w:rPr>
          <w:sz w:val="22"/>
          <w:szCs w:val="22"/>
        </w:rPr>
        <w:t xml:space="preserve"> be submitted as a Word document. </w:t>
      </w:r>
    </w:p>
    <w:p w14:paraId="24EC915A" w14:textId="3CA414FE" w:rsidR="00272C6D" w:rsidRPr="008C741D" w:rsidRDefault="00272C6D">
      <w:pPr>
        <w:pStyle w:val="ListParagraph"/>
        <w:numPr>
          <w:ilvl w:val="0"/>
          <w:numId w:val="41"/>
        </w:numPr>
        <w:spacing w:before="120" w:after="120"/>
        <w:ind w:left="284" w:hanging="284"/>
        <w:contextualSpacing w:val="0"/>
        <w:rPr>
          <w:sz w:val="22"/>
          <w:szCs w:val="22"/>
        </w:rPr>
      </w:pPr>
      <w:r w:rsidRPr="005772FE">
        <w:rPr>
          <w:sz w:val="22"/>
          <w:szCs w:val="22"/>
        </w:rPr>
        <w:t>Full priorities, outcomes and selection criteria are set out in the</w:t>
      </w:r>
      <w:r w:rsidR="00146774">
        <w:rPr>
          <w:sz w:val="22"/>
          <w:szCs w:val="22"/>
        </w:rPr>
        <w:t xml:space="preserve"> </w:t>
      </w:r>
      <w:r w:rsidR="00773757">
        <w:rPr>
          <w:sz w:val="22"/>
          <w:szCs w:val="22"/>
        </w:rPr>
        <w:t>bid</w:t>
      </w:r>
      <w:r w:rsidR="00146774">
        <w:rPr>
          <w:sz w:val="22"/>
          <w:szCs w:val="22"/>
        </w:rPr>
        <w:t>ding guidance</w:t>
      </w:r>
      <w:r w:rsidR="00773757">
        <w:rPr>
          <w:sz w:val="22"/>
          <w:szCs w:val="22"/>
        </w:rPr>
        <w:t>.</w:t>
      </w:r>
      <w:r w:rsidR="00146774">
        <w:rPr>
          <w:rStyle w:val="FootnoteReference"/>
          <w:sz w:val="22"/>
          <w:szCs w:val="22"/>
        </w:rPr>
        <w:footnoteReference w:id="2"/>
      </w:r>
    </w:p>
    <w:p w14:paraId="470B0D1A" w14:textId="669DE877" w:rsidR="004354FB" w:rsidRPr="00F77E49" w:rsidRDefault="004D4C8A" w:rsidP="000F6A28">
      <w:pPr>
        <w:pStyle w:val="ListParagraph"/>
        <w:numPr>
          <w:ilvl w:val="0"/>
          <w:numId w:val="41"/>
        </w:numPr>
        <w:spacing w:before="120" w:after="120"/>
        <w:ind w:left="284" w:hanging="284"/>
        <w:contextualSpacing w:val="0"/>
        <w:rPr>
          <w:sz w:val="22"/>
          <w:szCs w:val="22"/>
        </w:rPr>
      </w:pPr>
      <w:r w:rsidRPr="00F12449">
        <w:rPr>
          <w:sz w:val="22"/>
          <w:szCs w:val="22"/>
        </w:rPr>
        <w:t>To include with the completed template, we also require</w:t>
      </w:r>
      <w:r w:rsidR="000F6A28" w:rsidRPr="00F77E49">
        <w:rPr>
          <w:sz w:val="22"/>
          <w:szCs w:val="22"/>
        </w:rPr>
        <w:t xml:space="preserve"> s</w:t>
      </w:r>
      <w:r w:rsidRPr="0015150F">
        <w:rPr>
          <w:sz w:val="22"/>
          <w:szCs w:val="22"/>
        </w:rPr>
        <w:t xml:space="preserve">igned letters of support from the </w:t>
      </w:r>
      <w:r w:rsidR="00FB0A1E">
        <w:rPr>
          <w:sz w:val="22"/>
          <w:szCs w:val="22"/>
        </w:rPr>
        <w:t xml:space="preserve">accountable officer of </w:t>
      </w:r>
      <w:r w:rsidRPr="0015150F">
        <w:rPr>
          <w:sz w:val="22"/>
          <w:szCs w:val="22"/>
        </w:rPr>
        <w:t>the lead higher education provider</w:t>
      </w:r>
      <w:r w:rsidRPr="00F12449">
        <w:rPr>
          <w:sz w:val="22"/>
          <w:szCs w:val="22"/>
        </w:rPr>
        <w:t>, and the Director of Finance at the lead higher education provider.</w:t>
      </w:r>
    </w:p>
    <w:p w14:paraId="1625DEFB" w14:textId="426D92FA" w:rsidR="00A93ADA" w:rsidRPr="008C741D" w:rsidRDefault="00A93ADA" w:rsidP="00F77E49">
      <w:pPr>
        <w:pStyle w:val="ListParagraph"/>
        <w:numPr>
          <w:ilvl w:val="0"/>
          <w:numId w:val="41"/>
        </w:numPr>
        <w:spacing w:before="120" w:after="120"/>
        <w:ind w:left="284" w:hanging="284"/>
        <w:contextualSpacing w:val="0"/>
        <w:rPr>
          <w:sz w:val="22"/>
          <w:szCs w:val="22"/>
        </w:rPr>
      </w:pPr>
      <w:r w:rsidRPr="008C741D">
        <w:rPr>
          <w:sz w:val="22"/>
          <w:szCs w:val="22"/>
        </w:rPr>
        <w:t xml:space="preserve">We </w:t>
      </w:r>
      <w:r w:rsidRPr="008C741D">
        <w:rPr>
          <w:b/>
          <w:sz w:val="22"/>
          <w:szCs w:val="22"/>
        </w:rPr>
        <w:t>do not at this stage</w:t>
      </w:r>
      <w:r w:rsidRPr="00F12449">
        <w:rPr>
          <w:sz w:val="22"/>
          <w:szCs w:val="22"/>
        </w:rPr>
        <w:t xml:space="preserve"> require</w:t>
      </w:r>
      <w:r w:rsidRPr="008C741D">
        <w:rPr>
          <w:sz w:val="22"/>
          <w:szCs w:val="22"/>
        </w:rPr>
        <w:t xml:space="preserve"> letters of support from any partner organisations directly involved in the bid. However, the bid must clearly state what each partner intends to contribute towards the project: for example, whether cash or investment in kind, and the monetary value of the latter; any conditions on investments; and any issues of timing.</w:t>
      </w:r>
      <w:r w:rsidR="00EA0D90" w:rsidRPr="00F77E49">
        <w:rPr>
          <w:sz w:val="22"/>
          <w:szCs w:val="22"/>
        </w:rPr>
        <w:t xml:space="preserve"> </w:t>
      </w:r>
      <w:r w:rsidR="001B6769">
        <w:rPr>
          <w:sz w:val="22"/>
          <w:szCs w:val="22"/>
        </w:rPr>
        <w:t xml:space="preserve">If the </w:t>
      </w:r>
      <w:r w:rsidR="00EA0D90" w:rsidRPr="00F77E49">
        <w:rPr>
          <w:sz w:val="22"/>
          <w:szCs w:val="22"/>
        </w:rPr>
        <w:t>project</w:t>
      </w:r>
      <w:r w:rsidR="001B6769">
        <w:rPr>
          <w:sz w:val="22"/>
          <w:szCs w:val="22"/>
        </w:rPr>
        <w:t xml:space="preserve"> is approved for funding</w:t>
      </w:r>
      <w:r w:rsidR="00EA0D90" w:rsidRPr="00F77E49">
        <w:rPr>
          <w:sz w:val="22"/>
          <w:szCs w:val="22"/>
        </w:rPr>
        <w:t>, all partners must have formal arrangements in place that set out the responsibilities of each partner and ownership of any outputs developed as part of the proj</w:t>
      </w:r>
      <w:r w:rsidR="00EA0D90" w:rsidRPr="005772FE">
        <w:rPr>
          <w:sz w:val="22"/>
          <w:szCs w:val="22"/>
        </w:rPr>
        <w:t>ect.</w:t>
      </w:r>
      <w:r w:rsidR="00EA0D90" w:rsidRPr="005772FE" w:rsidDel="00FD66F4">
        <w:rPr>
          <w:sz w:val="22"/>
          <w:szCs w:val="22"/>
        </w:rPr>
        <w:t xml:space="preserve"> </w:t>
      </w:r>
      <w:r w:rsidR="00EA0D90" w:rsidRPr="005772FE">
        <w:rPr>
          <w:sz w:val="22"/>
          <w:szCs w:val="22"/>
        </w:rPr>
        <w:t xml:space="preserve">We will request letters of support </w:t>
      </w:r>
      <w:r w:rsidR="001B6769">
        <w:rPr>
          <w:sz w:val="22"/>
          <w:szCs w:val="22"/>
        </w:rPr>
        <w:t xml:space="preserve">to be provided by the </w:t>
      </w:r>
      <w:r w:rsidR="00EA0D90" w:rsidRPr="005772FE">
        <w:rPr>
          <w:sz w:val="22"/>
          <w:szCs w:val="22"/>
        </w:rPr>
        <w:t xml:space="preserve">partner organisations before we confirm </w:t>
      </w:r>
      <w:r w:rsidR="001B6769">
        <w:rPr>
          <w:sz w:val="22"/>
          <w:szCs w:val="22"/>
        </w:rPr>
        <w:t xml:space="preserve">any </w:t>
      </w:r>
      <w:r w:rsidR="00EA0D90" w:rsidRPr="005772FE">
        <w:rPr>
          <w:sz w:val="22"/>
          <w:szCs w:val="22"/>
        </w:rPr>
        <w:t>funding.</w:t>
      </w:r>
    </w:p>
    <w:p w14:paraId="6299F000" w14:textId="7B4B7F25" w:rsidR="000F6A28" w:rsidRPr="00F12449" w:rsidRDefault="00523680" w:rsidP="000F6A28">
      <w:pPr>
        <w:pStyle w:val="ListParagraph"/>
        <w:numPr>
          <w:ilvl w:val="0"/>
          <w:numId w:val="41"/>
        </w:numPr>
        <w:spacing w:before="120" w:after="120"/>
        <w:ind w:left="284" w:hanging="284"/>
        <w:contextualSpacing w:val="0"/>
        <w:rPr>
          <w:sz w:val="22"/>
          <w:szCs w:val="22"/>
        </w:rPr>
      </w:pPr>
      <w:r>
        <w:rPr>
          <w:sz w:val="22"/>
          <w:szCs w:val="22"/>
        </w:rPr>
        <w:t>The Office for Students (</w:t>
      </w:r>
      <w:proofErr w:type="spellStart"/>
      <w:r w:rsidR="000F6A28" w:rsidRPr="008C741D">
        <w:rPr>
          <w:sz w:val="22"/>
          <w:szCs w:val="22"/>
        </w:rPr>
        <w:t>OfS</w:t>
      </w:r>
      <w:proofErr w:type="spellEnd"/>
      <w:r>
        <w:rPr>
          <w:sz w:val="22"/>
          <w:szCs w:val="22"/>
        </w:rPr>
        <w:t>)</w:t>
      </w:r>
      <w:r w:rsidR="000F6A28" w:rsidRPr="008C741D">
        <w:rPr>
          <w:sz w:val="22"/>
          <w:szCs w:val="22"/>
        </w:rPr>
        <w:t xml:space="preserve"> has produced guidance for providers submitting bids for funding </w:t>
      </w:r>
      <w:r w:rsidR="00EE10EE" w:rsidRPr="008C741D">
        <w:rPr>
          <w:sz w:val="22"/>
          <w:szCs w:val="22"/>
        </w:rPr>
        <w:t>competitions</w:t>
      </w:r>
      <w:r w:rsidR="000F6A28" w:rsidRPr="008C741D">
        <w:rPr>
          <w:sz w:val="22"/>
          <w:szCs w:val="22"/>
        </w:rPr>
        <w:t>. It does not provide guidance for this competition specifically, but rather overarching principles which we recommend you review and consider when constructing your proposal and filling out our bid templates</w:t>
      </w:r>
      <w:r w:rsidR="008E1C7D">
        <w:rPr>
          <w:rStyle w:val="FootnoteReference"/>
          <w:sz w:val="22"/>
          <w:szCs w:val="22"/>
        </w:rPr>
        <w:footnoteReference w:id="3"/>
      </w:r>
      <w:r w:rsidR="008E1C7D">
        <w:rPr>
          <w:sz w:val="22"/>
          <w:szCs w:val="22"/>
        </w:rPr>
        <w:t>.</w:t>
      </w:r>
    </w:p>
    <w:p w14:paraId="2429EDCD" w14:textId="4EF58C61" w:rsidR="00A16C2A" w:rsidRDefault="00A16C2A" w:rsidP="00914E1F">
      <w:pPr>
        <w:pStyle w:val="ListParagraph"/>
        <w:numPr>
          <w:ilvl w:val="0"/>
          <w:numId w:val="41"/>
        </w:numPr>
        <w:spacing w:before="120" w:after="120"/>
        <w:ind w:left="284" w:hanging="284"/>
      </w:pPr>
      <w:r>
        <w:br w:type="page"/>
      </w:r>
    </w:p>
    <w:p w14:paraId="330ECF91" w14:textId="1E59D1EB" w:rsidR="000A67BF" w:rsidRPr="00523680" w:rsidRDefault="000A67BF" w:rsidP="00523680">
      <w:pPr>
        <w:pStyle w:val="Heading3"/>
      </w:pPr>
      <w:r w:rsidRPr="00523680">
        <w:lastRenderedPageBreak/>
        <w:t xml:space="preserve">Project </w:t>
      </w:r>
      <w:r w:rsidR="00FB4A89" w:rsidRPr="00523680">
        <w:t xml:space="preserve">contact </w:t>
      </w:r>
      <w:r w:rsidRPr="00523680">
        <w:t>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153"/>
      </w:tblGrid>
      <w:tr w:rsidR="000A67BF" w:rsidRPr="009939F3" w14:paraId="4A67CCD1" w14:textId="77777777" w:rsidTr="008C741D">
        <w:trPr>
          <w:cantSplit/>
          <w:trHeight w:val="285"/>
        </w:trPr>
        <w:tc>
          <w:tcPr>
            <w:tcW w:w="1896" w:type="pct"/>
            <w:shd w:val="clear" w:color="auto" w:fill="002554" w:themeFill="text2"/>
            <w:hideMark/>
          </w:tcPr>
          <w:p w14:paraId="5A3DB36F"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 xml:space="preserve">Legal name of lead </w:t>
            </w:r>
            <w:r w:rsidR="004438ED" w:rsidRPr="008E1C7D">
              <w:rPr>
                <w:rFonts w:asciiTheme="minorHAnsi" w:hAnsiTheme="minorHAnsi" w:cstheme="minorHAnsi"/>
                <w:sz w:val="22"/>
                <w:szCs w:val="22"/>
              </w:rPr>
              <w:t xml:space="preserve">higher education </w:t>
            </w:r>
            <w:r w:rsidRPr="008E1C7D">
              <w:rPr>
                <w:rFonts w:asciiTheme="minorHAnsi" w:hAnsiTheme="minorHAnsi" w:cstheme="minorHAnsi"/>
                <w:sz w:val="22"/>
                <w:szCs w:val="22"/>
              </w:rPr>
              <w:t xml:space="preserve">provider </w:t>
            </w:r>
          </w:p>
        </w:tc>
        <w:tc>
          <w:tcPr>
            <w:tcW w:w="3104" w:type="pct"/>
          </w:tcPr>
          <w:p w14:paraId="0C19874A" w14:textId="616C31A3" w:rsidR="000A67BF" w:rsidRPr="008E1C7D" w:rsidRDefault="000A67BF" w:rsidP="00B31817">
            <w:pPr>
              <w:tabs>
                <w:tab w:val="left" w:pos="720"/>
                <w:tab w:val="center" w:pos="4153"/>
                <w:tab w:val="right" w:pos="8306"/>
              </w:tabs>
              <w:spacing w:before="60" w:after="120"/>
              <w:rPr>
                <w:rFonts w:asciiTheme="minorHAnsi" w:hAnsiTheme="minorHAnsi" w:cstheme="minorHAnsi"/>
                <w:b/>
                <w:sz w:val="22"/>
                <w:szCs w:val="22"/>
              </w:rPr>
            </w:pPr>
          </w:p>
        </w:tc>
      </w:tr>
      <w:tr w:rsidR="000A67BF" w:rsidRPr="009939F3" w14:paraId="1BBC8F49" w14:textId="77777777" w:rsidTr="008C741D">
        <w:trPr>
          <w:cantSplit/>
          <w:trHeight w:val="285"/>
        </w:trPr>
        <w:tc>
          <w:tcPr>
            <w:tcW w:w="1896" w:type="pct"/>
            <w:shd w:val="clear" w:color="auto" w:fill="002554" w:themeFill="text2"/>
            <w:hideMark/>
          </w:tcPr>
          <w:p w14:paraId="0B294AD7"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Project title</w:t>
            </w:r>
          </w:p>
        </w:tc>
        <w:tc>
          <w:tcPr>
            <w:tcW w:w="3104" w:type="pct"/>
          </w:tcPr>
          <w:p w14:paraId="4A28D693" w14:textId="0EB932A1" w:rsidR="000A67BF" w:rsidRPr="008E1C7D" w:rsidRDefault="000A67BF" w:rsidP="00B31817">
            <w:pPr>
              <w:tabs>
                <w:tab w:val="left" w:pos="720"/>
                <w:tab w:val="center" w:pos="4153"/>
                <w:tab w:val="right" w:pos="8306"/>
              </w:tabs>
              <w:spacing w:before="60" w:after="120"/>
              <w:rPr>
                <w:rFonts w:asciiTheme="minorHAnsi" w:hAnsiTheme="minorHAnsi" w:cstheme="minorHAnsi"/>
                <w:b/>
                <w:sz w:val="22"/>
                <w:szCs w:val="22"/>
              </w:rPr>
            </w:pPr>
          </w:p>
        </w:tc>
      </w:tr>
      <w:tr w:rsidR="000A67BF" w:rsidRPr="009939F3" w14:paraId="7C5110B7" w14:textId="77777777" w:rsidTr="008C741D">
        <w:trPr>
          <w:cantSplit/>
          <w:trHeight w:val="413"/>
        </w:trPr>
        <w:tc>
          <w:tcPr>
            <w:tcW w:w="1896" w:type="pct"/>
            <w:shd w:val="clear" w:color="auto" w:fill="002554" w:themeFill="text2"/>
            <w:hideMark/>
          </w:tcPr>
          <w:p w14:paraId="2BD19ABE"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Project start date</w:t>
            </w:r>
          </w:p>
        </w:tc>
        <w:tc>
          <w:tcPr>
            <w:tcW w:w="3104" w:type="pct"/>
          </w:tcPr>
          <w:p w14:paraId="26E00CA0" w14:textId="2ED6836E" w:rsidR="000A67BF" w:rsidRPr="008E1C7D" w:rsidRDefault="007A0F3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
                <w:color w:val="000000" w:themeColor="text1"/>
                <w:sz w:val="22"/>
                <w:szCs w:val="22"/>
              </w:rPr>
            </w:pPr>
            <w:r w:rsidRPr="008E1C7D">
              <w:rPr>
                <w:rFonts w:asciiTheme="minorHAnsi" w:hAnsiTheme="minorHAnsi" w:cstheme="minorHAnsi"/>
                <w:i/>
                <w:color w:val="000000" w:themeColor="text1"/>
                <w:sz w:val="22"/>
                <w:szCs w:val="22"/>
              </w:rPr>
              <w:t xml:space="preserve">(must be no earlier than </w:t>
            </w:r>
            <w:r w:rsidR="003152BB" w:rsidRPr="008E1C7D">
              <w:rPr>
                <w:rFonts w:asciiTheme="minorHAnsi" w:hAnsiTheme="minorHAnsi" w:cstheme="minorHAnsi"/>
                <w:i/>
                <w:color w:val="000000" w:themeColor="text1"/>
                <w:sz w:val="22"/>
                <w:szCs w:val="22"/>
              </w:rPr>
              <w:t>01/09/2020</w:t>
            </w:r>
            <w:r w:rsidRPr="008E1C7D">
              <w:rPr>
                <w:rFonts w:asciiTheme="minorHAnsi" w:hAnsiTheme="minorHAnsi" w:cstheme="minorHAnsi"/>
                <w:i/>
                <w:color w:val="000000" w:themeColor="text1"/>
                <w:sz w:val="22"/>
                <w:szCs w:val="22"/>
              </w:rPr>
              <w:t xml:space="preserve"> but not later than</w:t>
            </w:r>
            <w:r w:rsidR="003152BB" w:rsidRPr="008E1C7D">
              <w:rPr>
                <w:rFonts w:asciiTheme="minorHAnsi" w:hAnsiTheme="minorHAnsi" w:cstheme="minorHAnsi"/>
                <w:i/>
                <w:color w:val="000000" w:themeColor="text1"/>
                <w:sz w:val="22"/>
                <w:szCs w:val="22"/>
              </w:rPr>
              <w:t xml:space="preserve"> 30/09/2020</w:t>
            </w:r>
            <w:r w:rsidRPr="008E1C7D">
              <w:rPr>
                <w:rFonts w:asciiTheme="minorHAnsi" w:hAnsiTheme="minorHAnsi" w:cstheme="minorHAnsi"/>
                <w:i/>
                <w:color w:val="000000" w:themeColor="text1"/>
                <w:sz w:val="22"/>
                <w:szCs w:val="22"/>
              </w:rPr>
              <w:t>)</w:t>
            </w:r>
          </w:p>
        </w:tc>
      </w:tr>
      <w:tr w:rsidR="000A67BF" w:rsidRPr="009939F3" w14:paraId="0D90715F" w14:textId="77777777" w:rsidTr="008C741D">
        <w:trPr>
          <w:cantSplit/>
          <w:trHeight w:val="413"/>
        </w:trPr>
        <w:tc>
          <w:tcPr>
            <w:tcW w:w="1896" w:type="pct"/>
            <w:shd w:val="clear" w:color="auto" w:fill="002554" w:themeFill="text2"/>
          </w:tcPr>
          <w:p w14:paraId="4CFB3E55"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Project end date</w:t>
            </w:r>
          </w:p>
        </w:tc>
        <w:tc>
          <w:tcPr>
            <w:tcW w:w="3104" w:type="pct"/>
            <w:shd w:val="clear" w:color="auto" w:fill="auto"/>
          </w:tcPr>
          <w:p w14:paraId="6E855EBD" w14:textId="59C00D9F" w:rsidR="000A67BF" w:rsidRPr="008E1C7D" w:rsidRDefault="007A0F3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
                <w:sz w:val="22"/>
                <w:szCs w:val="22"/>
              </w:rPr>
            </w:pPr>
            <w:r w:rsidRPr="008E1C7D">
              <w:rPr>
                <w:rFonts w:asciiTheme="minorHAnsi" w:hAnsiTheme="minorHAnsi" w:cstheme="minorHAnsi"/>
                <w:i/>
                <w:sz w:val="22"/>
                <w:szCs w:val="22"/>
              </w:rPr>
              <w:t xml:space="preserve">(must be no later than </w:t>
            </w:r>
            <w:r w:rsidR="003152BB" w:rsidRPr="008E1C7D">
              <w:rPr>
                <w:rFonts w:asciiTheme="minorHAnsi" w:hAnsiTheme="minorHAnsi" w:cstheme="minorHAnsi"/>
                <w:i/>
                <w:sz w:val="22"/>
                <w:szCs w:val="22"/>
              </w:rPr>
              <w:t>30/09/202</w:t>
            </w:r>
            <w:r w:rsidR="008E12E2" w:rsidRPr="008E1C7D">
              <w:rPr>
                <w:rFonts w:asciiTheme="minorHAnsi" w:hAnsiTheme="minorHAnsi" w:cstheme="minorHAnsi"/>
                <w:i/>
                <w:sz w:val="22"/>
                <w:szCs w:val="22"/>
              </w:rPr>
              <w:t>2</w:t>
            </w:r>
            <w:r w:rsidRPr="008E1C7D">
              <w:rPr>
                <w:rFonts w:asciiTheme="minorHAnsi" w:hAnsiTheme="minorHAnsi" w:cstheme="minorHAnsi"/>
                <w:i/>
                <w:sz w:val="22"/>
                <w:szCs w:val="22"/>
              </w:rPr>
              <w:t>, including</w:t>
            </w:r>
            <w:r w:rsidR="008E12E2" w:rsidRPr="008E1C7D">
              <w:rPr>
                <w:rFonts w:asciiTheme="minorHAnsi" w:hAnsiTheme="minorHAnsi" w:cstheme="minorHAnsi"/>
                <w:i/>
                <w:sz w:val="22"/>
                <w:szCs w:val="22"/>
              </w:rPr>
              <w:t xml:space="preserve"> all</w:t>
            </w:r>
            <w:r w:rsidRPr="008E1C7D">
              <w:rPr>
                <w:rFonts w:asciiTheme="minorHAnsi" w:hAnsiTheme="minorHAnsi" w:cstheme="minorHAnsi"/>
                <w:i/>
                <w:sz w:val="22"/>
                <w:szCs w:val="22"/>
              </w:rPr>
              <w:t xml:space="preserve"> evaluation and reporting</w:t>
            </w:r>
            <w:r w:rsidR="00095B69" w:rsidRPr="008E1C7D">
              <w:rPr>
                <w:rFonts w:asciiTheme="minorHAnsi" w:hAnsiTheme="minorHAnsi" w:cstheme="minorHAnsi"/>
                <w:i/>
                <w:sz w:val="22"/>
                <w:szCs w:val="22"/>
              </w:rPr>
              <w:t>)</w:t>
            </w:r>
          </w:p>
        </w:tc>
      </w:tr>
      <w:tr w:rsidR="000A67BF" w:rsidRPr="009939F3" w14:paraId="15CD441F" w14:textId="77777777" w:rsidTr="008C741D">
        <w:trPr>
          <w:cantSplit/>
          <w:trHeight w:val="413"/>
        </w:trPr>
        <w:tc>
          <w:tcPr>
            <w:tcW w:w="1896" w:type="pct"/>
            <w:shd w:val="clear" w:color="auto" w:fill="002554" w:themeFill="text2"/>
          </w:tcPr>
          <w:p w14:paraId="795A14F6" w14:textId="7A70817B" w:rsidR="000A67BF" w:rsidRPr="008E1C7D"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br w:type="page"/>
              <w:t xml:space="preserve">Approval from both </w:t>
            </w:r>
            <w:r w:rsidR="004438ED" w:rsidRPr="008E1C7D">
              <w:rPr>
                <w:rFonts w:asciiTheme="minorHAnsi" w:hAnsiTheme="minorHAnsi" w:cstheme="minorHAnsi"/>
                <w:sz w:val="22"/>
                <w:szCs w:val="22"/>
              </w:rPr>
              <w:t>d</w:t>
            </w:r>
            <w:r w:rsidRPr="008E1C7D">
              <w:rPr>
                <w:rFonts w:asciiTheme="minorHAnsi" w:hAnsiTheme="minorHAnsi" w:cstheme="minorHAnsi"/>
                <w:sz w:val="22"/>
                <w:szCs w:val="22"/>
              </w:rPr>
              <w:t xml:space="preserve">irector of </w:t>
            </w:r>
            <w:r w:rsidR="004438ED" w:rsidRPr="008E1C7D">
              <w:rPr>
                <w:rFonts w:asciiTheme="minorHAnsi" w:hAnsiTheme="minorHAnsi" w:cstheme="minorHAnsi"/>
                <w:sz w:val="22"/>
                <w:szCs w:val="22"/>
              </w:rPr>
              <w:t>f</w:t>
            </w:r>
            <w:r w:rsidRPr="008E1C7D">
              <w:rPr>
                <w:rFonts w:asciiTheme="minorHAnsi" w:hAnsiTheme="minorHAnsi" w:cstheme="minorHAnsi"/>
                <w:sz w:val="22"/>
                <w:szCs w:val="22"/>
              </w:rPr>
              <w:t xml:space="preserve">inance and </w:t>
            </w:r>
            <w:r w:rsidR="00C74A3B" w:rsidRPr="008E1C7D">
              <w:rPr>
                <w:rFonts w:asciiTheme="minorHAnsi" w:hAnsiTheme="minorHAnsi" w:cstheme="minorHAnsi"/>
                <w:sz w:val="22"/>
                <w:szCs w:val="22"/>
              </w:rPr>
              <w:t>accountable officer</w:t>
            </w:r>
            <w:r w:rsidR="00C62FA3" w:rsidRPr="008E1C7D">
              <w:rPr>
                <w:rFonts w:asciiTheme="minorHAnsi" w:hAnsiTheme="minorHAnsi" w:cstheme="minorHAnsi"/>
                <w:sz w:val="22"/>
                <w:szCs w:val="22"/>
              </w:rPr>
              <w:t xml:space="preserve"> (for lead provider)</w:t>
            </w:r>
            <w:r w:rsidR="00FC480B" w:rsidRPr="008E1C7D">
              <w:rPr>
                <w:rFonts w:asciiTheme="minorHAnsi" w:hAnsiTheme="minorHAnsi" w:cstheme="minorHAnsi"/>
                <w:sz w:val="22"/>
                <w:szCs w:val="22"/>
              </w:rPr>
              <w:t>. Signed letters must be provided.</w:t>
            </w:r>
            <w:r w:rsidR="00C62FA3" w:rsidRPr="008E1C7D">
              <w:rPr>
                <w:rFonts w:asciiTheme="minorHAnsi" w:hAnsiTheme="minorHAnsi" w:cstheme="minorHAnsi"/>
                <w:sz w:val="22"/>
                <w:szCs w:val="22"/>
              </w:rPr>
              <w:t xml:space="preserve"> </w:t>
            </w:r>
          </w:p>
        </w:tc>
        <w:tc>
          <w:tcPr>
            <w:tcW w:w="3104" w:type="pct"/>
          </w:tcPr>
          <w:p w14:paraId="6A32D9AF" w14:textId="31E484A9" w:rsidR="003D7043" w:rsidRPr="008E1C7D" w:rsidRDefault="00172847"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r w:rsidRPr="008E1C7D">
              <w:rPr>
                <w:rFonts w:asciiTheme="minorHAnsi" w:hAnsiTheme="minorHAnsi" w:cstheme="minorBidi"/>
                <w:sz w:val="22"/>
                <w:szCs w:val="22"/>
              </w:rPr>
              <w:t>Yes/No</w:t>
            </w:r>
          </w:p>
          <w:p w14:paraId="4846EF6E" w14:textId="3F568F56" w:rsidR="004354FB" w:rsidRPr="008E1C7D" w:rsidRDefault="00172847"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r w:rsidRPr="008E1C7D">
              <w:rPr>
                <w:rFonts w:asciiTheme="minorHAnsi" w:hAnsiTheme="minorHAnsi" w:cstheme="minorBidi"/>
                <w:sz w:val="22"/>
                <w:szCs w:val="22"/>
              </w:rPr>
              <w:t>(delete as appropriate)</w:t>
            </w:r>
          </w:p>
          <w:p w14:paraId="02D739B3" w14:textId="513AE85C" w:rsidR="000A67BF" w:rsidRPr="008E1C7D"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i/>
                <w:sz w:val="22"/>
                <w:szCs w:val="22"/>
              </w:rPr>
              <w:t>(</w:t>
            </w:r>
            <w:r w:rsidR="004438ED" w:rsidRPr="008E1C7D">
              <w:rPr>
                <w:rFonts w:asciiTheme="minorHAnsi" w:hAnsiTheme="minorHAnsi" w:cstheme="minorHAnsi"/>
                <w:i/>
                <w:sz w:val="22"/>
                <w:szCs w:val="22"/>
              </w:rPr>
              <w:t>A</w:t>
            </w:r>
            <w:r w:rsidRPr="008E1C7D">
              <w:rPr>
                <w:rFonts w:asciiTheme="minorHAnsi" w:hAnsiTheme="minorHAnsi" w:cstheme="minorHAnsi"/>
                <w:i/>
                <w:sz w:val="22"/>
                <w:szCs w:val="22"/>
              </w:rPr>
              <w:t xml:space="preserve">ll bids need confirmation of </w:t>
            </w:r>
            <w:r w:rsidR="00C57858" w:rsidRPr="008E1C7D">
              <w:rPr>
                <w:rFonts w:asciiTheme="minorHAnsi" w:hAnsiTheme="minorHAnsi" w:cstheme="minorHAnsi"/>
                <w:i/>
                <w:sz w:val="22"/>
                <w:szCs w:val="22"/>
              </w:rPr>
              <w:t xml:space="preserve">these </w:t>
            </w:r>
            <w:r w:rsidRPr="008E1C7D">
              <w:rPr>
                <w:rFonts w:asciiTheme="minorHAnsi" w:hAnsiTheme="minorHAnsi" w:cstheme="minorHAnsi"/>
                <w:i/>
                <w:sz w:val="22"/>
                <w:szCs w:val="22"/>
              </w:rPr>
              <w:t>approvals in order to proceed</w:t>
            </w:r>
            <w:r w:rsidR="004354FB" w:rsidRPr="008E1C7D">
              <w:rPr>
                <w:rFonts w:asciiTheme="minorHAnsi" w:hAnsiTheme="minorHAnsi" w:cstheme="minorHAnsi"/>
                <w:i/>
                <w:sz w:val="22"/>
                <w:szCs w:val="22"/>
              </w:rPr>
              <w:t xml:space="preserve"> through the assessment process</w:t>
            </w:r>
            <w:r w:rsidRPr="008E1C7D">
              <w:rPr>
                <w:rFonts w:asciiTheme="minorHAnsi" w:hAnsiTheme="minorHAnsi" w:cstheme="minorHAnsi"/>
                <w:i/>
                <w:sz w:val="22"/>
                <w:szCs w:val="22"/>
              </w:rPr>
              <w:t>)</w:t>
            </w:r>
          </w:p>
        </w:tc>
      </w:tr>
      <w:tr w:rsidR="006C6831" w:rsidRPr="009939F3" w14:paraId="7EE6289C" w14:textId="77777777" w:rsidTr="008C741D">
        <w:trPr>
          <w:cantSplit/>
          <w:trHeight w:val="413"/>
        </w:trPr>
        <w:tc>
          <w:tcPr>
            <w:tcW w:w="1896" w:type="pct"/>
            <w:shd w:val="clear" w:color="auto" w:fill="002554" w:themeFill="text2"/>
          </w:tcPr>
          <w:p w14:paraId="631618B8" w14:textId="4DF061EA" w:rsidR="006C6831" w:rsidRPr="008E1C7D" w:rsidRDefault="004838F8"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8E1C7D">
              <w:rPr>
                <w:rFonts w:cs="Arial"/>
                <w:color w:val="FFFFFF" w:themeColor="background1"/>
                <w:sz w:val="22"/>
                <w:szCs w:val="22"/>
              </w:rPr>
              <w:t>The lead provider, and relevant partners are committed to being involved in the OfS’s coordinated network, evaluation and dissemination of results</w:t>
            </w:r>
          </w:p>
        </w:tc>
        <w:tc>
          <w:tcPr>
            <w:tcW w:w="3104" w:type="pct"/>
          </w:tcPr>
          <w:p w14:paraId="7F99F738" w14:textId="429E3CEA" w:rsidR="00F12449" w:rsidRPr="00523680" w:rsidRDefault="00E302A6"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Cs/>
                <w:sz w:val="22"/>
                <w:szCs w:val="22"/>
              </w:rPr>
            </w:pPr>
            <w:r w:rsidRPr="00523680">
              <w:rPr>
                <w:rFonts w:asciiTheme="minorHAnsi" w:hAnsiTheme="minorHAnsi" w:cstheme="minorHAnsi"/>
                <w:iCs/>
                <w:sz w:val="22"/>
                <w:szCs w:val="22"/>
              </w:rPr>
              <w:t>Yes/No</w:t>
            </w:r>
          </w:p>
          <w:p w14:paraId="403FAF29" w14:textId="602DA0BC" w:rsidR="00F12449" w:rsidRPr="008E1C7D" w:rsidRDefault="00E302A6"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
                <w:sz w:val="22"/>
                <w:szCs w:val="22"/>
              </w:rPr>
            </w:pPr>
            <w:r w:rsidRPr="008E1C7D">
              <w:rPr>
                <w:rFonts w:asciiTheme="minorHAnsi" w:hAnsiTheme="minorHAnsi" w:cstheme="minorHAnsi"/>
                <w:i/>
                <w:sz w:val="22"/>
                <w:szCs w:val="22"/>
              </w:rPr>
              <w:t>(delete as appropriate)</w:t>
            </w:r>
          </w:p>
          <w:p w14:paraId="61BF31CB" w14:textId="50AE0D43" w:rsidR="006C6831" w:rsidRPr="008E1C7D" w:rsidRDefault="00F12449"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r w:rsidRPr="008E1C7D">
              <w:rPr>
                <w:rFonts w:asciiTheme="minorHAnsi" w:hAnsiTheme="minorHAnsi" w:cstheme="minorHAnsi"/>
                <w:i/>
                <w:sz w:val="22"/>
                <w:szCs w:val="22"/>
              </w:rPr>
              <w:t>(All bids need confirmation of these approvals in order to proceed through the assessment process)</w:t>
            </w:r>
          </w:p>
        </w:tc>
      </w:tr>
    </w:tbl>
    <w:p w14:paraId="7EBB26A9" w14:textId="231A9B07" w:rsidR="000A67BF" w:rsidRDefault="000A67BF" w:rsidP="000A67BF">
      <w:pPr>
        <w:pStyle w:val="Heading3"/>
      </w:pPr>
      <w:r w:rsidRPr="0070439A">
        <w:t xml:space="preserve">Contact for </w:t>
      </w:r>
      <w:r w:rsidR="00F05EB3">
        <w:t>accountable officer</w:t>
      </w:r>
      <w:r w:rsidRPr="0070439A">
        <w:t xml:space="preserve"> of lead provider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153"/>
      </w:tblGrid>
      <w:tr w:rsidR="000A67BF" w:rsidRPr="009939F3" w14:paraId="012765D5" w14:textId="77777777" w:rsidTr="008C741D">
        <w:trPr>
          <w:cantSplit/>
          <w:trHeight w:val="285"/>
        </w:trPr>
        <w:tc>
          <w:tcPr>
            <w:tcW w:w="1896" w:type="pct"/>
            <w:shd w:val="clear" w:color="auto" w:fill="002554" w:themeFill="text2"/>
          </w:tcPr>
          <w:p w14:paraId="6CC72A96" w14:textId="2279C2FA"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Title and full name of </w:t>
            </w:r>
            <w:r w:rsidR="00E309F2">
              <w:rPr>
                <w:rFonts w:asciiTheme="minorHAnsi" w:hAnsiTheme="minorHAnsi" w:cstheme="minorHAnsi"/>
                <w:sz w:val="22"/>
                <w:szCs w:val="21"/>
              </w:rPr>
              <w:t>accountable officer</w:t>
            </w:r>
          </w:p>
        </w:tc>
        <w:tc>
          <w:tcPr>
            <w:tcW w:w="3104" w:type="pct"/>
          </w:tcPr>
          <w:p w14:paraId="2FB9ACD0" w14:textId="3BD5ECD6"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684D95" w:rsidRPr="009939F3" w14:paraId="0923F384" w14:textId="77777777" w:rsidTr="008C741D">
        <w:trPr>
          <w:cantSplit/>
          <w:trHeight w:val="285"/>
        </w:trPr>
        <w:tc>
          <w:tcPr>
            <w:tcW w:w="1896" w:type="pct"/>
            <w:shd w:val="clear" w:color="auto" w:fill="002554" w:themeFill="text2"/>
          </w:tcPr>
          <w:p w14:paraId="3ADDD8E0" w14:textId="3439B5AE" w:rsidR="00684D95" w:rsidRPr="009939F3" w:rsidRDefault="001852D3" w:rsidP="00B31817">
            <w:pPr>
              <w:tabs>
                <w:tab w:val="left" w:pos="720"/>
                <w:tab w:val="center" w:pos="4153"/>
                <w:tab w:val="right" w:pos="8306"/>
              </w:tabs>
              <w:spacing w:before="60" w:after="120"/>
              <w:rPr>
                <w:rFonts w:asciiTheme="minorHAnsi" w:hAnsiTheme="minorHAnsi" w:cstheme="minorHAnsi"/>
                <w:sz w:val="22"/>
                <w:szCs w:val="21"/>
              </w:rPr>
            </w:pPr>
            <w:r>
              <w:rPr>
                <w:rFonts w:asciiTheme="minorHAnsi" w:hAnsiTheme="minorHAnsi" w:cstheme="minorHAnsi"/>
                <w:sz w:val="22"/>
                <w:szCs w:val="21"/>
              </w:rPr>
              <w:t xml:space="preserve">Job title of </w:t>
            </w:r>
            <w:r w:rsidR="00433398">
              <w:rPr>
                <w:rFonts w:asciiTheme="minorHAnsi" w:hAnsiTheme="minorHAnsi" w:cstheme="minorHAnsi"/>
                <w:sz w:val="22"/>
                <w:szCs w:val="21"/>
              </w:rPr>
              <w:t>accountable officer</w:t>
            </w:r>
          </w:p>
        </w:tc>
        <w:tc>
          <w:tcPr>
            <w:tcW w:w="3104" w:type="pct"/>
          </w:tcPr>
          <w:p w14:paraId="6BD5EE4D" w14:textId="77777777" w:rsidR="00684D95" w:rsidRPr="009939F3" w:rsidRDefault="00684D95"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73CFB74" w14:textId="77777777" w:rsidTr="008C741D">
        <w:trPr>
          <w:cantSplit/>
          <w:trHeight w:val="285"/>
        </w:trPr>
        <w:tc>
          <w:tcPr>
            <w:tcW w:w="1896" w:type="pct"/>
            <w:shd w:val="clear" w:color="auto" w:fill="002554" w:themeFill="text2"/>
          </w:tcPr>
          <w:p w14:paraId="5F7A4DAE" w14:textId="45C1325A" w:rsidR="000A67BF" w:rsidRPr="009939F3" w:rsidRDefault="00433398" w:rsidP="00B31817">
            <w:pPr>
              <w:tabs>
                <w:tab w:val="left" w:pos="720"/>
                <w:tab w:val="center" w:pos="4153"/>
                <w:tab w:val="right" w:pos="8306"/>
              </w:tabs>
              <w:spacing w:before="60" w:after="120"/>
              <w:rPr>
                <w:rFonts w:asciiTheme="minorHAnsi" w:hAnsiTheme="minorHAnsi" w:cstheme="minorHAnsi"/>
                <w:sz w:val="22"/>
                <w:szCs w:val="21"/>
              </w:rPr>
            </w:pPr>
            <w:r>
              <w:rPr>
                <w:rFonts w:asciiTheme="minorHAnsi" w:hAnsiTheme="minorHAnsi" w:cstheme="minorHAnsi"/>
                <w:sz w:val="22"/>
                <w:szCs w:val="21"/>
              </w:rPr>
              <w:t>Accountable officer</w:t>
            </w:r>
            <w:r w:rsidR="000A67BF" w:rsidRPr="009939F3">
              <w:rPr>
                <w:rFonts w:asciiTheme="minorHAnsi" w:hAnsiTheme="minorHAnsi" w:cstheme="minorHAnsi"/>
                <w:sz w:val="22"/>
                <w:szCs w:val="21"/>
              </w:rPr>
              <w:t xml:space="preserve"> email address</w:t>
            </w:r>
          </w:p>
        </w:tc>
        <w:tc>
          <w:tcPr>
            <w:tcW w:w="3104" w:type="pct"/>
          </w:tcPr>
          <w:p w14:paraId="7202F9FB" w14:textId="18EB948D" w:rsidR="006F2B2B" w:rsidRPr="009939F3" w:rsidRDefault="006F2B2B"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29665B53" w14:textId="77777777" w:rsidTr="008C741D">
        <w:trPr>
          <w:cantSplit/>
          <w:trHeight w:val="285"/>
        </w:trPr>
        <w:tc>
          <w:tcPr>
            <w:tcW w:w="1896" w:type="pct"/>
            <w:shd w:val="clear" w:color="auto" w:fill="002554" w:themeFill="text2"/>
          </w:tcPr>
          <w:p w14:paraId="79879948" w14:textId="56258033"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Lead </w:t>
            </w:r>
            <w:r w:rsidR="004438ED" w:rsidRPr="009939F3">
              <w:rPr>
                <w:rFonts w:asciiTheme="minorHAnsi" w:hAnsiTheme="minorHAnsi" w:cstheme="minorHAnsi"/>
                <w:sz w:val="22"/>
                <w:szCs w:val="21"/>
              </w:rPr>
              <w:t>p</w:t>
            </w:r>
            <w:r w:rsidRPr="009939F3">
              <w:rPr>
                <w:rFonts w:asciiTheme="minorHAnsi" w:hAnsiTheme="minorHAnsi" w:cstheme="minorHAnsi"/>
                <w:sz w:val="22"/>
                <w:szCs w:val="21"/>
              </w:rPr>
              <w:t>rovider postal address</w:t>
            </w:r>
          </w:p>
        </w:tc>
        <w:tc>
          <w:tcPr>
            <w:tcW w:w="3104" w:type="pct"/>
          </w:tcPr>
          <w:p w14:paraId="53C50B99" w14:textId="77777777" w:rsidR="006F2B2B" w:rsidRDefault="006F2B2B" w:rsidP="00B31817">
            <w:pPr>
              <w:tabs>
                <w:tab w:val="left" w:pos="720"/>
                <w:tab w:val="center" w:pos="4153"/>
                <w:tab w:val="right" w:pos="8306"/>
              </w:tabs>
              <w:spacing w:before="60" w:after="120"/>
              <w:rPr>
                <w:rFonts w:asciiTheme="minorHAnsi" w:hAnsiTheme="minorHAnsi" w:cstheme="minorHAnsi"/>
                <w:b/>
                <w:sz w:val="22"/>
                <w:szCs w:val="21"/>
              </w:rPr>
            </w:pPr>
          </w:p>
          <w:p w14:paraId="62106101" w14:textId="20AEB1A7" w:rsidR="00914E1F" w:rsidRPr="009939F3" w:rsidRDefault="00914E1F" w:rsidP="00B31817">
            <w:pPr>
              <w:tabs>
                <w:tab w:val="left" w:pos="720"/>
                <w:tab w:val="center" w:pos="4153"/>
                <w:tab w:val="right" w:pos="8306"/>
              </w:tabs>
              <w:spacing w:before="60" w:after="120"/>
              <w:rPr>
                <w:rFonts w:asciiTheme="minorHAnsi" w:hAnsiTheme="minorHAnsi" w:cstheme="minorHAnsi"/>
                <w:b/>
                <w:sz w:val="22"/>
                <w:szCs w:val="21"/>
              </w:rPr>
            </w:pPr>
          </w:p>
        </w:tc>
      </w:tr>
    </w:tbl>
    <w:p w14:paraId="56CA5193" w14:textId="6A5562CC" w:rsidR="000A67BF" w:rsidRDefault="000A67BF" w:rsidP="000A67BF">
      <w:pPr>
        <w:pStyle w:val="Heading3"/>
      </w:pPr>
      <w:r w:rsidRPr="0070439A">
        <w:t>Contact person for the bid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153"/>
      </w:tblGrid>
      <w:tr w:rsidR="000A67BF" w:rsidRPr="009939F3" w14:paraId="187E647D" w14:textId="77777777" w:rsidTr="008C741D">
        <w:trPr>
          <w:cantSplit/>
          <w:trHeight w:val="285"/>
        </w:trPr>
        <w:tc>
          <w:tcPr>
            <w:tcW w:w="1896" w:type="pct"/>
            <w:shd w:val="clear" w:color="auto" w:fill="002554" w:themeFill="text2"/>
          </w:tcPr>
          <w:p w14:paraId="2AA846C0"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Title and full name</w:t>
            </w:r>
          </w:p>
        </w:tc>
        <w:tc>
          <w:tcPr>
            <w:tcW w:w="3104" w:type="pct"/>
          </w:tcPr>
          <w:p w14:paraId="14AEFF21" w14:textId="68E211A2"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8E1C7D" w:rsidRPr="009939F3" w14:paraId="6F11829C" w14:textId="77777777" w:rsidTr="008C741D">
        <w:trPr>
          <w:cantSplit/>
          <w:trHeight w:val="285"/>
        </w:trPr>
        <w:tc>
          <w:tcPr>
            <w:tcW w:w="1896" w:type="pct"/>
            <w:shd w:val="clear" w:color="auto" w:fill="002554" w:themeFill="text2"/>
          </w:tcPr>
          <w:p w14:paraId="4DC60705" w14:textId="2A301870" w:rsidR="008E1C7D" w:rsidRPr="009939F3" w:rsidRDefault="008E1C7D" w:rsidP="00B31817">
            <w:pPr>
              <w:tabs>
                <w:tab w:val="left" w:pos="720"/>
                <w:tab w:val="center" w:pos="4153"/>
                <w:tab w:val="right" w:pos="8306"/>
              </w:tabs>
              <w:spacing w:before="60" w:after="120"/>
              <w:rPr>
                <w:rFonts w:asciiTheme="minorHAnsi" w:hAnsiTheme="minorHAnsi" w:cstheme="minorHAnsi"/>
                <w:sz w:val="22"/>
                <w:szCs w:val="21"/>
              </w:rPr>
            </w:pPr>
            <w:r>
              <w:rPr>
                <w:rFonts w:asciiTheme="minorHAnsi" w:hAnsiTheme="minorHAnsi" w:cstheme="minorHAnsi"/>
                <w:sz w:val="22"/>
                <w:szCs w:val="21"/>
              </w:rPr>
              <w:t>Job title of contact person</w:t>
            </w:r>
          </w:p>
        </w:tc>
        <w:tc>
          <w:tcPr>
            <w:tcW w:w="3104" w:type="pct"/>
          </w:tcPr>
          <w:p w14:paraId="41081B71" w14:textId="77777777" w:rsidR="008E1C7D" w:rsidRPr="009939F3" w:rsidRDefault="008E1C7D"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18D3C9C3" w14:textId="77777777" w:rsidTr="008C741D">
        <w:trPr>
          <w:cantSplit/>
          <w:trHeight w:val="285"/>
        </w:trPr>
        <w:tc>
          <w:tcPr>
            <w:tcW w:w="1896" w:type="pct"/>
            <w:shd w:val="clear" w:color="auto" w:fill="002554" w:themeFill="text2"/>
          </w:tcPr>
          <w:p w14:paraId="43E1DE89" w14:textId="5965E013"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Position </w:t>
            </w:r>
            <w:r w:rsidR="00C62FA3" w:rsidRPr="009939F3">
              <w:rPr>
                <w:rFonts w:asciiTheme="minorHAnsi" w:hAnsiTheme="minorHAnsi" w:cstheme="minorHAnsi"/>
                <w:sz w:val="22"/>
                <w:szCs w:val="21"/>
              </w:rPr>
              <w:t>and name of provider</w:t>
            </w:r>
          </w:p>
        </w:tc>
        <w:tc>
          <w:tcPr>
            <w:tcW w:w="3104" w:type="pct"/>
          </w:tcPr>
          <w:p w14:paraId="4B23006A" w14:textId="43CB5602"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52C85A1" w14:textId="77777777" w:rsidTr="008C741D">
        <w:trPr>
          <w:cantSplit/>
          <w:trHeight w:val="285"/>
        </w:trPr>
        <w:tc>
          <w:tcPr>
            <w:tcW w:w="1896" w:type="pct"/>
            <w:shd w:val="clear" w:color="auto" w:fill="002554" w:themeFill="text2"/>
          </w:tcPr>
          <w:p w14:paraId="0FEFFCDC" w14:textId="526C8008" w:rsidR="000A67BF" w:rsidRPr="009939F3" w:rsidRDefault="004438ED"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P</w:t>
            </w:r>
            <w:r w:rsidR="000A67BF" w:rsidRPr="009939F3">
              <w:rPr>
                <w:rFonts w:asciiTheme="minorHAnsi" w:hAnsiTheme="minorHAnsi" w:cstheme="minorHAnsi"/>
                <w:sz w:val="22"/>
                <w:szCs w:val="21"/>
              </w:rPr>
              <w:t>hone number</w:t>
            </w:r>
          </w:p>
        </w:tc>
        <w:tc>
          <w:tcPr>
            <w:tcW w:w="3104" w:type="pct"/>
          </w:tcPr>
          <w:p w14:paraId="04C42E2F" w14:textId="6AAF629D"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74DD853" w14:textId="77777777" w:rsidTr="008C741D">
        <w:trPr>
          <w:cantSplit/>
          <w:trHeight w:val="285"/>
        </w:trPr>
        <w:tc>
          <w:tcPr>
            <w:tcW w:w="1896" w:type="pct"/>
            <w:shd w:val="clear" w:color="auto" w:fill="002554" w:themeFill="text2"/>
          </w:tcPr>
          <w:p w14:paraId="480F7968"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Email </w:t>
            </w:r>
          </w:p>
        </w:tc>
        <w:tc>
          <w:tcPr>
            <w:tcW w:w="3104" w:type="pct"/>
          </w:tcPr>
          <w:p w14:paraId="14B177CE" w14:textId="656723B5"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bl>
    <w:p w14:paraId="65DCE9F9" w14:textId="77777777" w:rsidR="00626200" w:rsidRDefault="00626200" w:rsidP="00914E1F">
      <w:pPr>
        <w:pStyle w:val="Heading3"/>
        <w:keepLines/>
        <w:sectPr w:rsidR="00626200" w:rsidSect="00523680">
          <w:headerReference w:type="default" r:id="rId12"/>
          <w:footerReference w:type="default" r:id="rId13"/>
          <w:headerReference w:type="first" r:id="rId14"/>
          <w:footerReference w:type="first" r:id="rId15"/>
          <w:pgSz w:w="11906" w:h="16838" w:code="9"/>
          <w:pgMar w:top="1134" w:right="851" w:bottom="1134" w:left="1134" w:header="454" w:footer="454" w:gutter="0"/>
          <w:cols w:space="708"/>
          <w:titlePg/>
          <w:docGrid w:linePitch="360"/>
        </w:sectPr>
      </w:pPr>
    </w:p>
    <w:p w14:paraId="0070D4BA" w14:textId="44B1C026" w:rsidR="000A67BF" w:rsidRDefault="000A67BF" w:rsidP="00914E1F">
      <w:pPr>
        <w:pStyle w:val="Heading3"/>
        <w:keepLines/>
      </w:pPr>
      <w:r w:rsidRPr="000A67BF">
        <w:lastRenderedPageBreak/>
        <w:t>Project partners</w:t>
      </w:r>
    </w:p>
    <w:p w14:paraId="72254473" w14:textId="41D19BBC" w:rsidR="007C0BC4" w:rsidRPr="007C0BC4" w:rsidRDefault="00523680" w:rsidP="007C0BC4">
      <w:r>
        <w:t>(</w:t>
      </w:r>
      <w:r w:rsidR="007C0BC4">
        <w:t>Add rows as required</w:t>
      </w:r>
      <w:r>
        <w:t>)</w:t>
      </w:r>
    </w:p>
    <w:tbl>
      <w:tblPr>
        <w:tblStyle w:val="ListTable3-Accent1"/>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6750"/>
        <w:gridCol w:w="3599"/>
      </w:tblGrid>
      <w:tr w:rsidR="000A67BF" w:rsidRPr="009939F3" w14:paraId="79CCA8B9" w14:textId="77777777" w:rsidTr="00EA483E">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385" w:type="pct"/>
          </w:tcPr>
          <w:p w14:paraId="039D9EB1" w14:textId="77777777" w:rsidR="000A67BF" w:rsidRPr="009939F3" w:rsidRDefault="000A67BF" w:rsidP="00EA483E">
            <w:pPr>
              <w:keepNext/>
              <w:keepLines/>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Partner name (use legal name for higher education providers)</w:t>
            </w:r>
          </w:p>
        </w:tc>
        <w:tc>
          <w:tcPr>
            <w:tcW w:w="2358" w:type="pct"/>
          </w:tcPr>
          <w:p w14:paraId="50DDABD7" w14:textId="77777777" w:rsidR="000A67BF" w:rsidRPr="009939F3" w:rsidRDefault="000A67BF" w:rsidP="00EA483E">
            <w:pPr>
              <w:keepNext/>
              <w:keepLines/>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Role in project</w:t>
            </w:r>
          </w:p>
        </w:tc>
        <w:tc>
          <w:tcPr>
            <w:tcW w:w="1257" w:type="pct"/>
          </w:tcPr>
          <w:p w14:paraId="23AB32E8" w14:textId="1FB581A9" w:rsidR="000A67BF" w:rsidRPr="009939F3" w:rsidRDefault="243BA1FE" w:rsidP="00EA483E">
            <w:pPr>
              <w:keepNext/>
              <w:keepLines/>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2"/>
              </w:rPr>
            </w:pPr>
            <w:r w:rsidRPr="009939F3">
              <w:rPr>
                <w:rFonts w:asciiTheme="minorHAnsi" w:hAnsiTheme="minorHAnsi" w:cstheme="minorBidi"/>
                <w:sz w:val="22"/>
              </w:rPr>
              <w:t>Level of co-investment to be provided including status</w:t>
            </w:r>
            <w:r w:rsidR="00FC480B" w:rsidRPr="009939F3">
              <w:rPr>
                <w:rStyle w:val="FootnoteReference"/>
                <w:rFonts w:asciiTheme="minorHAnsi" w:hAnsiTheme="minorHAnsi" w:cstheme="minorBidi"/>
                <w:sz w:val="22"/>
              </w:rPr>
              <w:footnoteReference w:id="4"/>
            </w:r>
            <w:r w:rsidRPr="009939F3">
              <w:rPr>
                <w:rFonts w:asciiTheme="minorHAnsi" w:hAnsiTheme="minorHAnsi" w:cstheme="minorBidi"/>
                <w:sz w:val="22"/>
              </w:rPr>
              <w:t xml:space="preserve"> of investment </w:t>
            </w:r>
          </w:p>
        </w:tc>
      </w:tr>
      <w:tr w:rsidR="000A67BF" w:rsidRPr="009939F3" w14:paraId="056E134B" w14:textId="77777777" w:rsidTr="00EA483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85" w:type="pct"/>
          </w:tcPr>
          <w:p w14:paraId="3B71B51F" w14:textId="4BEE5529" w:rsidR="000A67BF" w:rsidRPr="009939F3" w:rsidRDefault="000A67BF" w:rsidP="00EA483E">
            <w:pPr>
              <w:keepNext/>
              <w:keepLines/>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358" w:type="pct"/>
          </w:tcPr>
          <w:p w14:paraId="143E401B" w14:textId="40D1CE91" w:rsidR="000A67BF" w:rsidRPr="009939F3" w:rsidRDefault="000A67BF" w:rsidP="00EA483E">
            <w:pPr>
              <w:keepNext/>
              <w:keepLines/>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c>
          <w:tcPr>
            <w:tcW w:w="1257" w:type="pct"/>
          </w:tcPr>
          <w:p w14:paraId="332DF71E" w14:textId="087AB8EA" w:rsidR="000A67BF" w:rsidRPr="009939F3" w:rsidRDefault="0095590E" w:rsidP="00EA483E">
            <w:pPr>
              <w:keepNext/>
              <w:keepLines/>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Pr>
                <w:rFonts w:asciiTheme="minorHAnsi" w:hAnsiTheme="minorHAnsi" w:cstheme="minorBidi"/>
                <w:sz w:val="22"/>
              </w:rPr>
              <w:t>£</w:t>
            </w:r>
          </w:p>
        </w:tc>
      </w:tr>
      <w:tr w:rsidR="000A67BF" w:rsidRPr="009939F3" w14:paraId="3F814AA8" w14:textId="77777777" w:rsidTr="00EA483E">
        <w:trPr>
          <w:trHeight w:val="285"/>
        </w:trPr>
        <w:tc>
          <w:tcPr>
            <w:cnfStyle w:val="001000000000" w:firstRow="0" w:lastRow="0" w:firstColumn="1" w:lastColumn="0" w:oddVBand="0" w:evenVBand="0" w:oddHBand="0" w:evenHBand="0" w:firstRowFirstColumn="0" w:firstRowLastColumn="0" w:lastRowFirstColumn="0" w:lastRowLastColumn="0"/>
            <w:tcW w:w="1385" w:type="pct"/>
          </w:tcPr>
          <w:p w14:paraId="6AE6CC1B" w14:textId="63E32663" w:rsidR="000A67BF" w:rsidRPr="009939F3" w:rsidRDefault="000A67BF" w:rsidP="00EA483E">
            <w:pPr>
              <w:keepNext/>
              <w:keepLines/>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358" w:type="pct"/>
          </w:tcPr>
          <w:p w14:paraId="333119ED" w14:textId="40C1BFAD" w:rsidR="000A67BF" w:rsidRPr="009939F3" w:rsidRDefault="000A67BF" w:rsidP="00EA483E">
            <w:pPr>
              <w:keepNext/>
              <w:keepLines/>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c>
          <w:tcPr>
            <w:tcW w:w="1257" w:type="pct"/>
          </w:tcPr>
          <w:p w14:paraId="7DBC6525" w14:textId="67149570" w:rsidR="000A67BF" w:rsidRPr="009939F3" w:rsidRDefault="0095590E" w:rsidP="00EA483E">
            <w:pPr>
              <w:keepNext/>
              <w:keepLines/>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r>
              <w:rPr>
                <w:rFonts w:asciiTheme="minorHAnsi" w:hAnsiTheme="minorHAnsi" w:cstheme="minorBidi"/>
                <w:sz w:val="22"/>
              </w:rPr>
              <w:t>£</w:t>
            </w:r>
          </w:p>
        </w:tc>
      </w:tr>
      <w:tr w:rsidR="243BA1FE" w:rsidRPr="009939F3" w14:paraId="1AA5E485" w14:textId="77777777" w:rsidTr="00EA483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85" w:type="pct"/>
          </w:tcPr>
          <w:p w14:paraId="754362DF" w14:textId="0F2D04E0" w:rsidR="243BA1FE" w:rsidRPr="009939F3" w:rsidRDefault="243BA1FE" w:rsidP="00EA483E">
            <w:pPr>
              <w:spacing w:before="60" w:after="120"/>
              <w:rPr>
                <w:rFonts w:asciiTheme="minorHAnsi" w:hAnsiTheme="minorHAnsi" w:cstheme="minorBidi"/>
                <w:b w:val="0"/>
                <w:bCs w:val="0"/>
                <w:sz w:val="22"/>
              </w:rPr>
            </w:pPr>
          </w:p>
        </w:tc>
        <w:tc>
          <w:tcPr>
            <w:tcW w:w="2358" w:type="pct"/>
          </w:tcPr>
          <w:p w14:paraId="3D4F4D1D" w14:textId="07E8F7B4" w:rsidR="243BA1FE" w:rsidRPr="009939F3" w:rsidRDefault="243BA1FE" w:rsidP="00EA483E">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c>
          <w:tcPr>
            <w:tcW w:w="1257" w:type="pct"/>
          </w:tcPr>
          <w:p w14:paraId="2C346711" w14:textId="1BB5DEE1" w:rsidR="243BA1FE" w:rsidRPr="009939F3" w:rsidRDefault="0095590E" w:rsidP="00EA483E">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Pr>
                <w:rFonts w:asciiTheme="minorHAnsi" w:hAnsiTheme="minorHAnsi" w:cstheme="minorBidi"/>
                <w:sz w:val="22"/>
              </w:rPr>
              <w:t>£</w:t>
            </w:r>
          </w:p>
        </w:tc>
      </w:tr>
    </w:tbl>
    <w:p w14:paraId="16A3E4B4" w14:textId="7963F57E" w:rsidR="000A67BF" w:rsidRDefault="000A67BF" w:rsidP="000A67BF">
      <w:pPr>
        <w:pStyle w:val="Heading3"/>
      </w:pPr>
      <w:r w:rsidRPr="0070439A">
        <w:t>Funding and finance</w:t>
      </w:r>
    </w:p>
    <w:p w14:paraId="28897C4C" w14:textId="113BF781" w:rsidR="000A67BF" w:rsidRPr="009939F3" w:rsidRDefault="000A67BF" w:rsidP="000A67BF">
      <w:pPr>
        <w:rPr>
          <w:rFonts w:asciiTheme="minorHAnsi" w:hAnsiTheme="minorHAnsi" w:cstheme="minorHAnsi"/>
          <w:sz w:val="22"/>
          <w:szCs w:val="21"/>
        </w:rPr>
      </w:pPr>
      <w:r w:rsidRPr="009939F3">
        <w:rPr>
          <w:rFonts w:asciiTheme="minorHAnsi" w:hAnsiTheme="minorHAnsi" w:cstheme="minorHAnsi"/>
          <w:b/>
          <w:sz w:val="22"/>
          <w:szCs w:val="21"/>
        </w:rPr>
        <w:t>Funding is available to support revenue costs only</w:t>
      </w:r>
      <w:r w:rsidR="00B37552">
        <w:rPr>
          <w:rFonts w:asciiTheme="minorHAnsi" w:hAnsiTheme="minorHAnsi" w:cstheme="minorHAnsi"/>
          <w:sz w:val="22"/>
          <w:szCs w:val="21"/>
        </w:rPr>
        <w:t xml:space="preserve"> </w:t>
      </w:r>
      <w:r w:rsidR="00B37552" w:rsidRPr="008C741D">
        <w:rPr>
          <w:rFonts w:asciiTheme="minorHAnsi" w:hAnsiTheme="minorHAnsi" w:cstheme="minorHAnsi"/>
          <w:b/>
          <w:bCs/>
          <w:sz w:val="22"/>
          <w:szCs w:val="21"/>
        </w:rPr>
        <w:t>and may not be used for equipment and infrastructure costs</w:t>
      </w:r>
    </w:p>
    <w:p w14:paraId="3D723E36" w14:textId="77777777" w:rsidR="004438ED" w:rsidRPr="004438ED" w:rsidRDefault="004438ED" w:rsidP="000A67BF"/>
    <w:tbl>
      <w:tblPr>
        <w:tblW w:w="3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6620"/>
      </w:tblGrid>
      <w:tr w:rsidR="000A67BF" w:rsidRPr="009939F3" w14:paraId="656D6D15" w14:textId="77777777" w:rsidTr="00EA483E">
        <w:trPr>
          <w:cantSplit/>
          <w:trHeight w:val="285"/>
        </w:trPr>
        <w:tc>
          <w:tcPr>
            <w:tcW w:w="1926" w:type="pct"/>
            <w:shd w:val="clear" w:color="auto" w:fill="002554" w:themeFill="text2"/>
          </w:tcPr>
          <w:p w14:paraId="62C965D9" w14:textId="30728A66"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funding requested</w:t>
            </w:r>
            <w:r w:rsidR="00516F1E">
              <w:rPr>
                <w:rFonts w:asciiTheme="minorHAnsi" w:hAnsiTheme="minorHAnsi" w:cstheme="minorHAnsi"/>
                <w:sz w:val="22"/>
                <w:szCs w:val="21"/>
              </w:rPr>
              <w:t xml:space="preserve"> from OfS</w:t>
            </w:r>
          </w:p>
        </w:tc>
        <w:tc>
          <w:tcPr>
            <w:tcW w:w="3074" w:type="pct"/>
            <w:shd w:val="clear" w:color="auto" w:fill="auto"/>
          </w:tcPr>
          <w:p w14:paraId="60EFAA84" w14:textId="487FF140" w:rsidR="000A67BF"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r w:rsidR="000A67BF" w:rsidRPr="009939F3" w14:paraId="248E9FB6" w14:textId="77777777" w:rsidTr="00EA483E">
        <w:trPr>
          <w:cantSplit/>
          <w:trHeight w:val="285"/>
        </w:trPr>
        <w:tc>
          <w:tcPr>
            <w:tcW w:w="1926" w:type="pct"/>
            <w:shd w:val="clear" w:color="auto" w:fill="002554" w:themeFill="text2"/>
          </w:tcPr>
          <w:p w14:paraId="31FEA462" w14:textId="5B3B5A8E"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Total lead provider </w:t>
            </w:r>
            <w:r w:rsidR="002246F0">
              <w:rPr>
                <w:rFonts w:asciiTheme="minorHAnsi" w:hAnsiTheme="minorHAnsi" w:cstheme="minorHAnsi"/>
                <w:sz w:val="22"/>
                <w:szCs w:val="21"/>
              </w:rPr>
              <w:t>co-</w:t>
            </w:r>
            <w:r w:rsidRPr="009939F3">
              <w:rPr>
                <w:rFonts w:asciiTheme="minorHAnsi" w:hAnsiTheme="minorHAnsi" w:cstheme="minorHAnsi"/>
                <w:sz w:val="22"/>
                <w:szCs w:val="21"/>
              </w:rPr>
              <w:t>investment</w:t>
            </w:r>
          </w:p>
        </w:tc>
        <w:tc>
          <w:tcPr>
            <w:tcW w:w="3074" w:type="pct"/>
            <w:shd w:val="clear" w:color="auto" w:fill="auto"/>
          </w:tcPr>
          <w:p w14:paraId="10F510B5" w14:textId="6F57044E" w:rsidR="006416FE"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r w:rsidR="000A67BF" w:rsidRPr="009939F3" w14:paraId="2F1ACA39" w14:textId="77777777" w:rsidTr="00EA483E">
        <w:trPr>
          <w:cantSplit/>
          <w:trHeight w:val="285"/>
        </w:trPr>
        <w:tc>
          <w:tcPr>
            <w:tcW w:w="1926" w:type="pct"/>
            <w:shd w:val="clear" w:color="auto" w:fill="002554" w:themeFill="text2"/>
          </w:tcPr>
          <w:p w14:paraId="0E91C630"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co-investment from partners</w:t>
            </w:r>
          </w:p>
        </w:tc>
        <w:tc>
          <w:tcPr>
            <w:tcW w:w="3074" w:type="pct"/>
            <w:shd w:val="clear" w:color="auto" w:fill="auto"/>
          </w:tcPr>
          <w:p w14:paraId="096CD457" w14:textId="784D1F4A" w:rsidR="006416FE"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r w:rsidR="000A67BF" w:rsidRPr="009939F3" w14:paraId="5B38A1BF" w14:textId="77777777" w:rsidTr="00EA483E">
        <w:trPr>
          <w:cantSplit/>
          <w:trHeight w:val="285"/>
        </w:trPr>
        <w:tc>
          <w:tcPr>
            <w:tcW w:w="1926" w:type="pct"/>
            <w:shd w:val="clear" w:color="auto" w:fill="002554" w:themeFill="text2"/>
          </w:tcPr>
          <w:p w14:paraId="31CCC486"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project cost (all funding sources)</w:t>
            </w:r>
          </w:p>
        </w:tc>
        <w:tc>
          <w:tcPr>
            <w:tcW w:w="3074" w:type="pct"/>
            <w:shd w:val="clear" w:color="auto" w:fill="auto"/>
          </w:tcPr>
          <w:p w14:paraId="179C1E07" w14:textId="41B65CEF" w:rsidR="000A67BF"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bl>
    <w:p w14:paraId="5B8FF97C" w14:textId="2403B908" w:rsidR="00E93C4B" w:rsidRDefault="00E93C4B" w:rsidP="00E93C4B"/>
    <w:p w14:paraId="3DDE3DD9" w14:textId="11F794C9" w:rsidR="00626200" w:rsidRDefault="00626200" w:rsidP="00E93C4B"/>
    <w:p w14:paraId="6213AC86" w14:textId="27CE71CA" w:rsidR="00626200" w:rsidRDefault="00626200" w:rsidP="00E93C4B"/>
    <w:p w14:paraId="35F01572" w14:textId="77777777" w:rsidR="00626200" w:rsidRDefault="00626200" w:rsidP="00E93C4B"/>
    <w:p w14:paraId="5785243B" w14:textId="29CBDEAD" w:rsidR="000F6A28" w:rsidRPr="00EA483E" w:rsidRDefault="004354FB" w:rsidP="003D7784">
      <w:pPr>
        <w:pStyle w:val="Heading3"/>
      </w:pPr>
      <w:r w:rsidRPr="00EA483E">
        <w:lastRenderedPageBreak/>
        <w:t>Project budget by year</w:t>
      </w:r>
    </w:p>
    <w:tbl>
      <w:tblPr>
        <w:tblW w:w="14449" w:type="dxa"/>
        <w:tblLayout w:type="fixed"/>
        <w:tblCellMar>
          <w:left w:w="0" w:type="dxa"/>
          <w:right w:w="0" w:type="dxa"/>
        </w:tblCellMar>
        <w:tblLook w:val="04A0" w:firstRow="1" w:lastRow="0" w:firstColumn="1" w:lastColumn="0" w:noHBand="0" w:noVBand="1"/>
      </w:tblPr>
      <w:tblGrid>
        <w:gridCol w:w="1406"/>
        <w:gridCol w:w="1630"/>
        <w:gridCol w:w="1631"/>
        <w:gridCol w:w="1630"/>
        <w:gridCol w:w="1630"/>
        <w:gridCol w:w="1630"/>
        <w:gridCol w:w="1631"/>
        <w:gridCol w:w="1630"/>
        <w:gridCol w:w="1631"/>
      </w:tblGrid>
      <w:tr w:rsidR="001B6769" w:rsidRPr="001B6769" w14:paraId="1B80E5F8" w14:textId="77777777" w:rsidTr="00EA483E">
        <w:trPr>
          <w:trHeight w:val="1223"/>
        </w:trPr>
        <w:tc>
          <w:tcPr>
            <w:tcW w:w="1407" w:type="dxa"/>
            <w:tcBorders>
              <w:top w:val="single" w:sz="8" w:space="0" w:color="auto"/>
              <w:left w:val="single" w:sz="8" w:space="0" w:color="auto"/>
              <w:bottom w:val="single" w:sz="4" w:space="0" w:color="002554"/>
              <w:right w:val="single" w:sz="4" w:space="0" w:color="002554"/>
            </w:tcBorders>
            <w:shd w:val="clear" w:color="auto" w:fill="002554" w:themeFill="text2"/>
            <w:tcMar>
              <w:top w:w="0" w:type="dxa"/>
              <w:left w:w="108" w:type="dxa"/>
              <w:bottom w:w="0" w:type="dxa"/>
              <w:right w:w="108" w:type="dxa"/>
            </w:tcMar>
            <w:vAlign w:val="center"/>
          </w:tcPr>
          <w:p w14:paraId="395B754F" w14:textId="77777777" w:rsidR="001B6769" w:rsidRPr="00E345ED" w:rsidRDefault="001B6769" w:rsidP="00EA483E">
            <w:pPr>
              <w:spacing w:before="60" w:after="120"/>
              <w:rPr>
                <w:rFonts w:eastAsia="Calibri" w:cs="Arial"/>
                <w:sz w:val="22"/>
                <w:szCs w:val="22"/>
                <w:lang w:eastAsia="en-US"/>
              </w:rPr>
            </w:pPr>
          </w:p>
        </w:tc>
        <w:tc>
          <w:tcPr>
            <w:tcW w:w="3261" w:type="dxa"/>
            <w:gridSpan w:val="2"/>
            <w:tcBorders>
              <w:top w:val="single" w:sz="8" w:space="0" w:color="auto"/>
              <w:left w:val="single" w:sz="4" w:space="0" w:color="002554"/>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04B01944"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Project management</w:t>
            </w:r>
          </w:p>
        </w:tc>
        <w:tc>
          <w:tcPr>
            <w:tcW w:w="3259" w:type="dxa"/>
            <w:gridSpan w:val="2"/>
            <w:tcBorders>
              <w:top w:val="single" w:sz="8" w:space="0" w:color="auto"/>
              <w:left w:val="nil"/>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72C5F6B4"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Workstream 1</w:t>
            </w:r>
          </w:p>
          <w:p w14:paraId="2F964FA7" w14:textId="007656C9"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 xml:space="preserve">[add additional for more </w:t>
            </w:r>
            <w:r w:rsidR="00E345ED" w:rsidRPr="00E345ED">
              <w:rPr>
                <w:rFonts w:eastAsia="Calibri" w:cs="Arial"/>
                <w:b/>
                <w:bCs/>
                <w:sz w:val="22"/>
                <w:szCs w:val="22"/>
                <w:lang w:eastAsia="en-US"/>
              </w:rPr>
              <w:t>workstreams</w:t>
            </w:r>
            <w:r w:rsidRPr="00E345ED">
              <w:rPr>
                <w:rFonts w:eastAsia="Calibri" w:cs="Arial"/>
                <w:b/>
                <w:bCs/>
                <w:sz w:val="22"/>
                <w:szCs w:val="22"/>
                <w:lang w:eastAsia="en-US"/>
              </w:rPr>
              <w:t>]</w:t>
            </w:r>
          </w:p>
        </w:tc>
        <w:tc>
          <w:tcPr>
            <w:tcW w:w="3261" w:type="dxa"/>
            <w:gridSpan w:val="2"/>
            <w:tcBorders>
              <w:top w:val="single" w:sz="8" w:space="0" w:color="auto"/>
              <w:left w:val="nil"/>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347A81AD"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Evaluation</w:t>
            </w:r>
          </w:p>
        </w:tc>
        <w:tc>
          <w:tcPr>
            <w:tcW w:w="3261" w:type="dxa"/>
            <w:gridSpan w:val="2"/>
            <w:tcBorders>
              <w:top w:val="single" w:sz="8" w:space="0" w:color="auto"/>
              <w:left w:val="nil"/>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5ACD92AD"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Total</w:t>
            </w:r>
          </w:p>
        </w:tc>
      </w:tr>
      <w:tr w:rsidR="008E1C7D" w:rsidRPr="001B6769" w14:paraId="75F6F301" w14:textId="77777777" w:rsidTr="00EA483E">
        <w:trPr>
          <w:trHeight w:val="615"/>
        </w:trPr>
        <w:tc>
          <w:tcPr>
            <w:tcW w:w="1407" w:type="dxa"/>
            <w:tcBorders>
              <w:top w:val="single" w:sz="4" w:space="0" w:color="002554"/>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tcPr>
          <w:p w14:paraId="3B031CE2" w14:textId="77777777" w:rsidR="008E1C7D" w:rsidRPr="00E345ED" w:rsidRDefault="008E1C7D" w:rsidP="00EA483E">
            <w:pPr>
              <w:spacing w:before="60" w:after="120"/>
              <w:rPr>
                <w:rFonts w:eastAsia="Calibri" w:cs="Arial"/>
                <w:sz w:val="22"/>
                <w:szCs w:val="22"/>
                <w:lang w:eastAsia="en-US"/>
              </w:rPr>
            </w:pPr>
          </w:p>
        </w:tc>
        <w:tc>
          <w:tcPr>
            <w:tcW w:w="1630"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700B504" w14:textId="7DBBD33B"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OfS</w:t>
            </w:r>
            <w:r>
              <w:rPr>
                <w:rFonts w:eastAsia="Calibri" w:cs="Arial"/>
                <w:b/>
                <w:bCs/>
                <w:sz w:val="22"/>
                <w:szCs w:val="22"/>
                <w:lang w:eastAsia="en-US"/>
              </w:rPr>
              <w:t xml:space="preserve"> </w:t>
            </w:r>
            <w:r w:rsidRPr="00E345ED">
              <w:rPr>
                <w:rFonts w:eastAsia="Calibri" w:cs="Arial"/>
                <w:b/>
                <w:bCs/>
                <w:sz w:val="22"/>
                <w:szCs w:val="22"/>
                <w:lang w:eastAsia="en-US"/>
              </w:rPr>
              <w:t>funding</w:t>
            </w:r>
          </w:p>
          <w:p w14:paraId="6C73C89F" w14:textId="0FFC4C3D" w:rsidR="008E1C7D" w:rsidRPr="00E345ED" w:rsidRDefault="008E1C7D" w:rsidP="00EA483E">
            <w:pPr>
              <w:spacing w:before="60" w:after="120"/>
              <w:rPr>
                <w:rFonts w:eastAsia="Calibri" w:cs="Arial"/>
                <w:b/>
                <w:bCs/>
                <w:sz w:val="22"/>
                <w:szCs w:val="22"/>
                <w:lang w:eastAsia="en-US"/>
              </w:rPr>
            </w:pPr>
          </w:p>
        </w:tc>
        <w:tc>
          <w:tcPr>
            <w:tcW w:w="1630" w:type="dxa"/>
            <w:tcBorders>
              <w:top w:val="nil"/>
              <w:left w:val="single" w:sz="4" w:space="0" w:color="auto"/>
              <w:bottom w:val="single" w:sz="8" w:space="0" w:color="auto"/>
              <w:right w:val="single" w:sz="8" w:space="0" w:color="auto"/>
            </w:tcBorders>
            <w:shd w:val="clear" w:color="auto" w:fill="D9D9D9" w:themeFill="background1" w:themeFillShade="D9"/>
            <w:vAlign w:val="center"/>
          </w:tcPr>
          <w:p w14:paraId="3AD20BFC" w14:textId="38D27C1D"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c>
          <w:tcPr>
            <w:tcW w:w="16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E46B2F" w14:textId="54722A6A"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OfS</w:t>
            </w:r>
            <w:r>
              <w:rPr>
                <w:rFonts w:eastAsia="Calibri" w:cs="Arial"/>
                <w:b/>
                <w:bCs/>
                <w:sz w:val="22"/>
                <w:szCs w:val="22"/>
                <w:lang w:eastAsia="en-US"/>
              </w:rPr>
              <w:t xml:space="preserve"> </w:t>
            </w:r>
            <w:r w:rsidRPr="00E345ED">
              <w:rPr>
                <w:rFonts w:eastAsia="Calibri" w:cs="Arial"/>
                <w:b/>
                <w:bCs/>
                <w:sz w:val="22"/>
                <w:szCs w:val="22"/>
                <w:lang w:eastAsia="en-US"/>
              </w:rPr>
              <w:t>funding</w:t>
            </w:r>
          </w:p>
        </w:tc>
        <w:tc>
          <w:tcPr>
            <w:tcW w:w="16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F0ACFC" w14:textId="77777777"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c>
          <w:tcPr>
            <w:tcW w:w="16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292141" w14:textId="327DAD74"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OfS</w:t>
            </w:r>
            <w:r>
              <w:rPr>
                <w:rFonts w:eastAsia="Calibri" w:cs="Arial"/>
                <w:b/>
                <w:bCs/>
                <w:sz w:val="22"/>
                <w:szCs w:val="22"/>
                <w:lang w:eastAsia="en-US"/>
              </w:rPr>
              <w:t xml:space="preserve"> </w:t>
            </w:r>
            <w:r w:rsidRPr="00E345ED">
              <w:rPr>
                <w:rFonts w:eastAsia="Calibri" w:cs="Arial"/>
                <w:b/>
                <w:bCs/>
                <w:sz w:val="22"/>
                <w:szCs w:val="22"/>
                <w:lang w:eastAsia="en-US"/>
              </w:rPr>
              <w:t>funding</w:t>
            </w:r>
          </w:p>
        </w:tc>
        <w:tc>
          <w:tcPr>
            <w:tcW w:w="163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ED8F0E" w14:textId="77777777"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c>
          <w:tcPr>
            <w:tcW w:w="163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D960120" w14:textId="008BD87E"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OfS funding</w:t>
            </w:r>
          </w:p>
        </w:tc>
        <w:tc>
          <w:tcPr>
            <w:tcW w:w="163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EB5F7FA" w14:textId="77777777"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r>
      <w:tr w:rsidR="008E1C7D" w:rsidRPr="001B6769" w14:paraId="686CADBA" w14:textId="77777777" w:rsidTr="00EA483E">
        <w:trPr>
          <w:trHeight w:val="1223"/>
        </w:trPr>
        <w:tc>
          <w:tcPr>
            <w:tcW w:w="1407"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1DD56E9E" w14:textId="77777777"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Staff costs</w:t>
            </w:r>
          </w:p>
        </w:tc>
        <w:tc>
          <w:tcPr>
            <w:tcW w:w="1630" w:type="dxa"/>
            <w:tcBorders>
              <w:top w:val="nil"/>
              <w:left w:val="nil"/>
              <w:bottom w:val="single" w:sz="8" w:space="0" w:color="auto"/>
              <w:right w:val="single" w:sz="4" w:space="0" w:color="auto"/>
            </w:tcBorders>
            <w:tcMar>
              <w:top w:w="0" w:type="dxa"/>
              <w:left w:w="108" w:type="dxa"/>
              <w:bottom w:w="0" w:type="dxa"/>
              <w:right w:w="108" w:type="dxa"/>
            </w:tcMar>
            <w:vAlign w:val="center"/>
          </w:tcPr>
          <w:p w14:paraId="70574B0F" w14:textId="350E43DE"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single" w:sz="4" w:space="0" w:color="auto"/>
              <w:bottom w:val="single" w:sz="8" w:space="0" w:color="auto"/>
              <w:right w:val="single" w:sz="8" w:space="0" w:color="auto"/>
            </w:tcBorders>
            <w:vAlign w:val="center"/>
          </w:tcPr>
          <w:p w14:paraId="4BE51231" w14:textId="7F4E7183" w:rsidR="008E1C7D" w:rsidRPr="00E345ED" w:rsidRDefault="008E1C7D" w:rsidP="00EA483E">
            <w:pPr>
              <w:spacing w:before="60" w:after="120"/>
              <w:ind w:left="143"/>
              <w:rPr>
                <w:rFonts w:eastAsia="Calibri" w:cs="Arial"/>
                <w:sz w:val="22"/>
                <w:szCs w:val="22"/>
                <w:lang w:eastAsia="en-US"/>
              </w:rPr>
            </w:pPr>
            <w:r>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77429" w14:textId="7F65B4EF"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03085" w14:textId="7BDB28E3"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32402B" w14:textId="21BC743E"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4BA5D" w14:textId="55C43807"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E6EA8" w14:textId="63A645A6"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7F9F3" w14:textId="7CCADABA"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r>
      <w:tr w:rsidR="008E1C7D" w:rsidRPr="001B6769" w14:paraId="7A45D934" w14:textId="77777777" w:rsidTr="00EA483E">
        <w:trPr>
          <w:trHeight w:val="1223"/>
        </w:trPr>
        <w:tc>
          <w:tcPr>
            <w:tcW w:w="1407"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2C51993B" w14:textId="77777777"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Non-staff costs</w:t>
            </w:r>
          </w:p>
        </w:tc>
        <w:tc>
          <w:tcPr>
            <w:tcW w:w="1630" w:type="dxa"/>
            <w:tcBorders>
              <w:top w:val="nil"/>
              <w:left w:val="nil"/>
              <w:bottom w:val="single" w:sz="8" w:space="0" w:color="auto"/>
              <w:right w:val="single" w:sz="4" w:space="0" w:color="auto"/>
            </w:tcBorders>
            <w:tcMar>
              <w:top w:w="0" w:type="dxa"/>
              <w:left w:w="108" w:type="dxa"/>
              <w:bottom w:w="0" w:type="dxa"/>
              <w:right w:w="108" w:type="dxa"/>
            </w:tcMar>
            <w:vAlign w:val="center"/>
          </w:tcPr>
          <w:p w14:paraId="5756AA5D" w14:textId="75AF64A8"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single" w:sz="4" w:space="0" w:color="auto"/>
              <w:bottom w:val="single" w:sz="8" w:space="0" w:color="auto"/>
              <w:right w:val="single" w:sz="8" w:space="0" w:color="auto"/>
            </w:tcBorders>
            <w:vAlign w:val="center"/>
          </w:tcPr>
          <w:p w14:paraId="0FBD501C" w14:textId="29868E47" w:rsidR="008E1C7D" w:rsidRPr="00E345ED" w:rsidRDefault="008E1C7D" w:rsidP="00EA483E">
            <w:pPr>
              <w:spacing w:before="60" w:after="120"/>
              <w:ind w:left="143"/>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D2A21B" w14:textId="2F8FE677"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1A400" w14:textId="0ADD7677"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D64B3" w14:textId="5E1AE01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CF28E" w14:textId="433ED90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20F05" w14:textId="59567DF3"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7200F" w14:textId="775567F3"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r>
      <w:tr w:rsidR="008E1C7D" w:rsidRPr="001B6769" w14:paraId="7CA40904" w14:textId="77777777" w:rsidTr="00EA483E">
        <w:trPr>
          <w:trHeight w:val="1223"/>
        </w:trPr>
        <w:tc>
          <w:tcPr>
            <w:tcW w:w="1407"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7E06685B" w14:textId="77777777"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Indirect costs</w:t>
            </w:r>
          </w:p>
        </w:tc>
        <w:tc>
          <w:tcPr>
            <w:tcW w:w="1630" w:type="dxa"/>
            <w:tcBorders>
              <w:top w:val="nil"/>
              <w:left w:val="nil"/>
              <w:bottom w:val="single" w:sz="8" w:space="0" w:color="auto"/>
              <w:right w:val="single" w:sz="4" w:space="0" w:color="auto"/>
            </w:tcBorders>
            <w:tcMar>
              <w:top w:w="0" w:type="dxa"/>
              <w:left w:w="108" w:type="dxa"/>
              <w:bottom w:w="0" w:type="dxa"/>
              <w:right w:w="108" w:type="dxa"/>
            </w:tcMar>
            <w:vAlign w:val="center"/>
          </w:tcPr>
          <w:p w14:paraId="2CAEE7B5" w14:textId="6638369B"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single" w:sz="4" w:space="0" w:color="auto"/>
              <w:bottom w:val="single" w:sz="8" w:space="0" w:color="auto"/>
              <w:right w:val="single" w:sz="8" w:space="0" w:color="auto"/>
            </w:tcBorders>
            <w:vAlign w:val="center"/>
          </w:tcPr>
          <w:p w14:paraId="578E2015" w14:textId="2A0D10F0" w:rsidR="008E1C7D" w:rsidRPr="00E345ED" w:rsidRDefault="008E1C7D" w:rsidP="00EA483E">
            <w:pPr>
              <w:spacing w:before="60" w:after="120"/>
              <w:ind w:left="143"/>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BDBD3" w14:textId="3E893AAC"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D1C05" w14:textId="6D167C9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98DB02" w14:textId="4813772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6CAD9" w14:textId="5D18604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0A89E" w14:textId="662AB701"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1A1AB" w14:textId="2281C2E6"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r>
      <w:tr w:rsidR="008E1C7D" w:rsidRPr="001B6769" w14:paraId="52B84113" w14:textId="77777777" w:rsidTr="00EA483E">
        <w:trPr>
          <w:trHeight w:val="1223"/>
        </w:trPr>
        <w:tc>
          <w:tcPr>
            <w:tcW w:w="1407"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tcPr>
          <w:p w14:paraId="757B8D8B" w14:textId="076E9429"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Central overheads</w:t>
            </w:r>
          </w:p>
        </w:tc>
        <w:tc>
          <w:tcPr>
            <w:tcW w:w="1630" w:type="dxa"/>
            <w:tcBorders>
              <w:top w:val="nil"/>
              <w:left w:val="nil"/>
              <w:bottom w:val="single" w:sz="8" w:space="0" w:color="auto"/>
              <w:right w:val="single" w:sz="4" w:space="0" w:color="auto"/>
            </w:tcBorders>
            <w:tcMar>
              <w:top w:w="0" w:type="dxa"/>
              <w:left w:w="108" w:type="dxa"/>
              <w:bottom w:w="0" w:type="dxa"/>
              <w:right w:w="108" w:type="dxa"/>
            </w:tcMar>
            <w:vAlign w:val="center"/>
          </w:tcPr>
          <w:p w14:paraId="233B26D4" w14:textId="1593C1CF"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0" w:type="dxa"/>
            <w:tcBorders>
              <w:top w:val="nil"/>
              <w:left w:val="single" w:sz="4" w:space="0" w:color="auto"/>
              <w:bottom w:val="single" w:sz="8" w:space="0" w:color="auto"/>
              <w:right w:val="single" w:sz="8" w:space="0" w:color="auto"/>
            </w:tcBorders>
            <w:vAlign w:val="center"/>
          </w:tcPr>
          <w:p w14:paraId="187D2807" w14:textId="524F842E" w:rsidR="008E1C7D" w:rsidRPr="00E345ED" w:rsidRDefault="008E1C7D" w:rsidP="00EA483E">
            <w:pPr>
              <w:spacing w:before="60" w:after="120"/>
              <w:ind w:left="143"/>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D60F1" w14:textId="319CB15A"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8CD3CB" w14:textId="12B659AA"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5EF36" w14:textId="2DCEA766"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6A3A4" w14:textId="0B320D8A"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086D2" w14:textId="0FBB9881"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101A1" w14:textId="671EC180"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r>
      <w:tr w:rsidR="008E1C7D" w:rsidRPr="001B6769" w14:paraId="1B15A7E3" w14:textId="77777777" w:rsidTr="00EA483E">
        <w:trPr>
          <w:trHeight w:val="569"/>
        </w:trPr>
        <w:tc>
          <w:tcPr>
            <w:tcW w:w="1407"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3BFACDDF" w14:textId="77777777" w:rsidR="008E1C7D" w:rsidRPr="001B6769" w:rsidRDefault="008E1C7D" w:rsidP="00EA483E">
            <w:pPr>
              <w:spacing w:before="60" w:after="120"/>
              <w:rPr>
                <w:rFonts w:eastAsia="Calibri" w:cs="Arial"/>
                <w:b/>
                <w:bCs/>
                <w:sz w:val="22"/>
                <w:szCs w:val="22"/>
                <w:lang w:eastAsia="en-US"/>
              </w:rPr>
            </w:pPr>
            <w:r w:rsidRPr="001B6769">
              <w:rPr>
                <w:rFonts w:eastAsia="Calibri" w:cs="Arial"/>
                <w:b/>
                <w:bCs/>
                <w:sz w:val="22"/>
                <w:szCs w:val="22"/>
                <w:lang w:eastAsia="en-US"/>
              </w:rPr>
              <w:t>Total</w:t>
            </w:r>
          </w:p>
        </w:tc>
        <w:tc>
          <w:tcPr>
            <w:tcW w:w="1630" w:type="dxa"/>
            <w:tcBorders>
              <w:top w:val="nil"/>
              <w:left w:val="nil"/>
              <w:bottom w:val="single" w:sz="8" w:space="0" w:color="auto"/>
              <w:right w:val="single" w:sz="4" w:space="0" w:color="auto"/>
            </w:tcBorders>
            <w:tcMar>
              <w:top w:w="0" w:type="dxa"/>
              <w:left w:w="108" w:type="dxa"/>
              <w:bottom w:w="0" w:type="dxa"/>
              <w:right w:w="108" w:type="dxa"/>
            </w:tcMar>
            <w:vAlign w:val="center"/>
          </w:tcPr>
          <w:p w14:paraId="0DED9F25" w14:textId="607EF272"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0" w:type="dxa"/>
            <w:tcBorders>
              <w:top w:val="nil"/>
              <w:left w:val="single" w:sz="4" w:space="0" w:color="auto"/>
              <w:bottom w:val="single" w:sz="8" w:space="0" w:color="auto"/>
              <w:right w:val="single" w:sz="8" w:space="0" w:color="auto"/>
            </w:tcBorders>
            <w:vAlign w:val="center"/>
          </w:tcPr>
          <w:p w14:paraId="0A9E702F" w14:textId="4F8EAD01" w:rsidR="008E1C7D" w:rsidRPr="008E1C7D" w:rsidRDefault="008E1C7D" w:rsidP="00EA483E">
            <w:pPr>
              <w:spacing w:before="60" w:after="120"/>
              <w:ind w:left="143"/>
              <w:rPr>
                <w:rFonts w:eastAsia="Calibri" w:cs="Arial"/>
                <w:b/>
                <w:bCs/>
                <w:sz w:val="22"/>
                <w:szCs w:val="22"/>
                <w:lang w:eastAsia="en-US"/>
              </w:rPr>
            </w:pPr>
            <w:r w:rsidRPr="008E1C7D">
              <w:rPr>
                <w:rFonts w:eastAsia="Calibri" w:cs="Arial"/>
                <w:b/>
                <w:bCs/>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F115A" w14:textId="634C8D81"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498B67" w14:textId="789A9A35"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75C2DD" w14:textId="6BF8CF8A"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166F5" w14:textId="1A3E0BC6"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7BA91" w14:textId="2AD638FF"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D265E" w14:textId="21F24470"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r>
    </w:tbl>
    <w:p w14:paraId="28D66ABC" w14:textId="4BD5F40F" w:rsidR="001B6769" w:rsidRDefault="001B6769" w:rsidP="001B6769">
      <w:pPr>
        <w:spacing w:line="240" w:lineRule="auto"/>
        <w:rPr>
          <w:rFonts w:ascii="Calibri" w:eastAsia="Calibri" w:hAnsi="Calibri" w:cs="Calibri"/>
          <w:color w:val="1F497D"/>
          <w:sz w:val="22"/>
          <w:szCs w:val="22"/>
          <w:lang w:eastAsia="en-US"/>
        </w:rPr>
      </w:pPr>
    </w:p>
    <w:p w14:paraId="573857DA" w14:textId="77777777" w:rsidR="00EA483E" w:rsidRDefault="00EA483E">
      <w:pPr>
        <w:spacing w:after="160" w:line="259" w:lineRule="auto"/>
        <w:rPr>
          <w:rFonts w:asciiTheme="majorHAnsi" w:eastAsiaTheme="majorEastAsia" w:hAnsiTheme="majorHAnsi" w:cstheme="majorBidi"/>
          <w:b/>
          <w:color w:val="001229" w:themeColor="accent1" w:themeShade="7F"/>
        </w:rPr>
      </w:pPr>
      <w:r>
        <w:rPr>
          <w:b/>
        </w:rPr>
        <w:br w:type="page"/>
      </w:r>
    </w:p>
    <w:p w14:paraId="1B86BD3C" w14:textId="76B34A5A" w:rsidR="004354FB" w:rsidRPr="003D7784" w:rsidRDefault="004354FB" w:rsidP="003D7784">
      <w:pPr>
        <w:pStyle w:val="Heading4"/>
        <w:rPr>
          <w:b/>
          <w:bCs/>
          <w:sz w:val="22"/>
          <w:szCs w:val="22"/>
        </w:rPr>
      </w:pPr>
      <w:r w:rsidRPr="003D7784">
        <w:rPr>
          <w:b/>
          <w:bCs/>
          <w:sz w:val="22"/>
          <w:szCs w:val="22"/>
        </w:rPr>
        <w:lastRenderedPageBreak/>
        <w:t xml:space="preserve">Provide an explanation </w:t>
      </w:r>
      <w:r w:rsidR="000F6A28" w:rsidRPr="003D7784">
        <w:rPr>
          <w:b/>
          <w:bCs/>
          <w:sz w:val="22"/>
          <w:szCs w:val="22"/>
        </w:rPr>
        <w:t>for</w:t>
      </w:r>
      <w:r w:rsidRPr="003D7784">
        <w:rPr>
          <w:b/>
          <w:bCs/>
          <w:sz w:val="22"/>
          <w:szCs w:val="22"/>
        </w:rPr>
        <w:t xml:space="preserve"> the funding costs across the project lifetime, including the details of any co-investment. Make clear how the funding will be distributed across the key activities, and which organisations would be paying for the various activities.</w:t>
      </w:r>
    </w:p>
    <w:p w14:paraId="1B1676F9" w14:textId="77777777" w:rsidR="004354FB" w:rsidRPr="003D7784" w:rsidRDefault="004354FB" w:rsidP="003D7784">
      <w:pPr>
        <w:pStyle w:val="Heading5"/>
        <w:rPr>
          <w:b/>
          <w:bCs/>
          <w:color w:val="auto"/>
          <w:sz w:val="22"/>
          <w:szCs w:val="22"/>
        </w:rPr>
      </w:pPr>
      <w:r w:rsidRPr="003D7784">
        <w:rPr>
          <w:b/>
          <w:bCs/>
          <w:color w:val="auto"/>
          <w:sz w:val="22"/>
          <w:szCs w:val="22"/>
        </w:rPr>
        <w:t>Staff costs</w:t>
      </w:r>
    </w:p>
    <w:p w14:paraId="47DEEF92" w14:textId="29A61A6A" w:rsidR="004354FB" w:rsidRDefault="004354FB" w:rsidP="003D7784">
      <w:pPr>
        <w:spacing w:after="120"/>
      </w:pPr>
      <w:r>
        <w:t xml:space="preserve">Set out </w:t>
      </w:r>
      <w:r w:rsidR="000F6A28">
        <w:t>the</w:t>
      </w:r>
      <w:r>
        <w:t xml:space="preserve"> rationale for any staff costs</w:t>
      </w:r>
      <w:r w:rsidR="000F6A28">
        <w:t>. Make clear which organisations are paying for the individual costs.</w:t>
      </w:r>
    </w:p>
    <w:tbl>
      <w:tblPr>
        <w:tblStyle w:val="TableGrid"/>
        <w:tblW w:w="14173" w:type="dxa"/>
        <w:tblLook w:val="04A0" w:firstRow="1" w:lastRow="0" w:firstColumn="1" w:lastColumn="0" w:noHBand="0" w:noVBand="1"/>
      </w:tblPr>
      <w:tblGrid>
        <w:gridCol w:w="14173"/>
      </w:tblGrid>
      <w:tr w:rsidR="000F6A28" w14:paraId="6C4D7129" w14:textId="77777777" w:rsidTr="003D7784">
        <w:trPr>
          <w:trHeight w:val="964"/>
        </w:trPr>
        <w:tc>
          <w:tcPr>
            <w:tcW w:w="14173" w:type="dxa"/>
          </w:tcPr>
          <w:p w14:paraId="49680150" w14:textId="77777777" w:rsidR="000F6A28" w:rsidRDefault="000F6A28" w:rsidP="000F6A28"/>
          <w:p w14:paraId="4EDA6585" w14:textId="77777777" w:rsidR="000F6A28" w:rsidRDefault="000F6A28" w:rsidP="000F6A28"/>
          <w:p w14:paraId="539C11E0" w14:textId="77777777" w:rsidR="000F6A28" w:rsidRDefault="000F6A28" w:rsidP="000F6A28"/>
          <w:p w14:paraId="1B9989F0" w14:textId="2B7571D0" w:rsidR="000F6A28" w:rsidRDefault="000F6A28" w:rsidP="000F6A28"/>
        </w:tc>
      </w:tr>
    </w:tbl>
    <w:p w14:paraId="675B8917" w14:textId="4E9987F5" w:rsidR="004354FB" w:rsidRPr="003D7784" w:rsidRDefault="004354FB" w:rsidP="008C741D">
      <w:pPr>
        <w:pStyle w:val="Heading6"/>
        <w:rPr>
          <w:b/>
          <w:bCs/>
          <w:color w:val="auto"/>
          <w:sz w:val="22"/>
        </w:rPr>
      </w:pPr>
      <w:r w:rsidRPr="003D7784">
        <w:rPr>
          <w:b/>
          <w:bCs/>
          <w:color w:val="auto"/>
          <w:sz w:val="22"/>
        </w:rPr>
        <w:t>Non-staff costs</w:t>
      </w:r>
    </w:p>
    <w:p w14:paraId="51FD06C7" w14:textId="1E54B2EE" w:rsidR="004354FB" w:rsidRDefault="000F6A28" w:rsidP="003D7784">
      <w:pPr>
        <w:spacing w:after="120"/>
      </w:pPr>
      <w:r>
        <w:t>Set out the rationale for any non-staff costs</w:t>
      </w:r>
      <w:r w:rsidR="001B6769">
        <w:t>, including indirect costs and overheads</w:t>
      </w:r>
      <w:r>
        <w:t>. Make clear which organisations are paying for the individual costs.</w:t>
      </w:r>
    </w:p>
    <w:tbl>
      <w:tblPr>
        <w:tblStyle w:val="TableGrid"/>
        <w:tblW w:w="14173" w:type="dxa"/>
        <w:tblLook w:val="04A0" w:firstRow="1" w:lastRow="0" w:firstColumn="1" w:lastColumn="0" w:noHBand="0" w:noVBand="1"/>
      </w:tblPr>
      <w:tblGrid>
        <w:gridCol w:w="14173"/>
      </w:tblGrid>
      <w:tr w:rsidR="000F6A28" w14:paraId="07CA0E9A" w14:textId="77777777" w:rsidTr="003D7784">
        <w:trPr>
          <w:trHeight w:val="397"/>
        </w:trPr>
        <w:tc>
          <w:tcPr>
            <w:tcW w:w="14173" w:type="dxa"/>
          </w:tcPr>
          <w:p w14:paraId="0051248D" w14:textId="77777777" w:rsidR="000F6A28" w:rsidRDefault="000F6A28" w:rsidP="000F6A28"/>
          <w:p w14:paraId="7FDF64F0" w14:textId="77777777" w:rsidR="000F6A28" w:rsidRDefault="000F6A28" w:rsidP="000F6A28"/>
          <w:p w14:paraId="2F505282" w14:textId="77777777" w:rsidR="000F6A28" w:rsidRDefault="000F6A28" w:rsidP="000F6A28"/>
          <w:p w14:paraId="593CAD1D" w14:textId="3830483E" w:rsidR="000F6A28" w:rsidRDefault="000F6A28" w:rsidP="000F6A28"/>
        </w:tc>
      </w:tr>
    </w:tbl>
    <w:p w14:paraId="6AA43340" w14:textId="77777777" w:rsidR="0035756E" w:rsidRPr="00393653" w:rsidRDefault="0035756E" w:rsidP="00393653"/>
    <w:p w14:paraId="59EC1FC9" w14:textId="4F579E8D" w:rsidR="00E93C4B" w:rsidRPr="008C741D" w:rsidRDefault="00E93C4B" w:rsidP="003D7784">
      <w:pPr>
        <w:pStyle w:val="Heading3"/>
      </w:pPr>
      <w:r w:rsidRPr="008C741D">
        <w:t>Profile of funding</w:t>
      </w:r>
    </w:p>
    <w:p w14:paraId="28231E5D" w14:textId="6BDA713C" w:rsidR="00E93C4B" w:rsidRPr="003D7784" w:rsidRDefault="00E93C4B" w:rsidP="003D7784">
      <w:pPr>
        <w:spacing w:after="120"/>
        <w:rPr>
          <w:sz w:val="22"/>
        </w:rPr>
      </w:pPr>
      <w:r w:rsidRPr="009939F3">
        <w:rPr>
          <w:sz w:val="22"/>
        </w:rPr>
        <w:t>We will pay in quarterly instalments. Please complete funding amounts needed by each quarter. The total should equal total funding requested.</w:t>
      </w:r>
      <w:r w:rsidR="001B6769">
        <w:rPr>
          <w:sz w:val="22"/>
        </w:rPr>
        <w:t xml:space="preserve"> We cannot pay in advance of need.</w:t>
      </w:r>
    </w:p>
    <w:tbl>
      <w:tblPr>
        <w:tblStyle w:val="TableGrid"/>
        <w:tblW w:w="14170" w:type="dxa"/>
        <w:tblLook w:val="04A0" w:firstRow="1" w:lastRow="0" w:firstColumn="1" w:lastColumn="0" w:noHBand="0" w:noVBand="1"/>
      </w:tblPr>
      <w:tblGrid>
        <w:gridCol w:w="3542"/>
        <w:gridCol w:w="3543"/>
        <w:gridCol w:w="3542"/>
        <w:gridCol w:w="3543"/>
      </w:tblGrid>
      <w:tr w:rsidR="00E93C4B" w:rsidRPr="009939F3" w14:paraId="79ABD493" w14:textId="77777777" w:rsidTr="003D7784">
        <w:tc>
          <w:tcPr>
            <w:tcW w:w="3542" w:type="dxa"/>
            <w:shd w:val="clear" w:color="auto" w:fill="002554"/>
          </w:tcPr>
          <w:p w14:paraId="31147BB5" w14:textId="1E124262" w:rsidR="00E93C4B" w:rsidRPr="009939F3" w:rsidRDefault="00E93C4B" w:rsidP="00B31817">
            <w:pPr>
              <w:spacing w:before="60" w:after="120"/>
              <w:rPr>
                <w:b/>
                <w:bCs/>
                <w:sz w:val="22"/>
              </w:rPr>
            </w:pPr>
            <w:r w:rsidRPr="009939F3">
              <w:rPr>
                <w:b/>
                <w:bCs/>
                <w:sz w:val="22"/>
              </w:rPr>
              <w:t>Month</w:t>
            </w:r>
          </w:p>
        </w:tc>
        <w:tc>
          <w:tcPr>
            <w:tcW w:w="3543" w:type="dxa"/>
            <w:shd w:val="clear" w:color="auto" w:fill="002554"/>
          </w:tcPr>
          <w:p w14:paraId="79DA9C14" w14:textId="51E0CAA0" w:rsidR="00E93C4B" w:rsidRPr="009939F3" w:rsidRDefault="00E93C4B" w:rsidP="00B31817">
            <w:pPr>
              <w:spacing w:before="60" w:after="120"/>
              <w:rPr>
                <w:b/>
                <w:bCs/>
                <w:sz w:val="22"/>
              </w:rPr>
            </w:pPr>
            <w:r w:rsidRPr="009939F3">
              <w:rPr>
                <w:b/>
                <w:bCs/>
                <w:sz w:val="22"/>
              </w:rPr>
              <w:t>Amount</w:t>
            </w:r>
          </w:p>
        </w:tc>
        <w:tc>
          <w:tcPr>
            <w:tcW w:w="3542" w:type="dxa"/>
            <w:shd w:val="clear" w:color="auto" w:fill="002554"/>
          </w:tcPr>
          <w:p w14:paraId="52A2967D" w14:textId="27EB7E48" w:rsidR="00E93C4B" w:rsidRPr="009939F3" w:rsidRDefault="00E93C4B" w:rsidP="00B31817">
            <w:pPr>
              <w:spacing w:before="60" w:after="120"/>
              <w:rPr>
                <w:b/>
                <w:bCs/>
                <w:sz w:val="22"/>
              </w:rPr>
            </w:pPr>
            <w:r w:rsidRPr="009939F3">
              <w:rPr>
                <w:b/>
                <w:bCs/>
                <w:sz w:val="22"/>
              </w:rPr>
              <w:t>Month</w:t>
            </w:r>
          </w:p>
        </w:tc>
        <w:tc>
          <w:tcPr>
            <w:tcW w:w="3543" w:type="dxa"/>
            <w:shd w:val="clear" w:color="auto" w:fill="002554"/>
          </w:tcPr>
          <w:p w14:paraId="4274108D" w14:textId="32CBACA0" w:rsidR="00E93C4B" w:rsidRPr="009939F3" w:rsidRDefault="00E93C4B" w:rsidP="00B31817">
            <w:pPr>
              <w:spacing w:before="60" w:after="120"/>
              <w:rPr>
                <w:b/>
                <w:bCs/>
                <w:sz w:val="22"/>
              </w:rPr>
            </w:pPr>
            <w:r w:rsidRPr="009939F3">
              <w:rPr>
                <w:b/>
                <w:bCs/>
                <w:sz w:val="22"/>
              </w:rPr>
              <w:t>Amount</w:t>
            </w:r>
          </w:p>
        </w:tc>
      </w:tr>
      <w:tr w:rsidR="00E93C4B" w:rsidRPr="009939F3" w14:paraId="2D6E3424" w14:textId="77777777" w:rsidTr="003D7784">
        <w:tc>
          <w:tcPr>
            <w:tcW w:w="3542" w:type="dxa"/>
            <w:shd w:val="clear" w:color="auto" w:fill="D9D9D9" w:themeFill="background1" w:themeFillShade="D9"/>
          </w:tcPr>
          <w:p w14:paraId="5007060F" w14:textId="75936AB3" w:rsidR="00E93C4B" w:rsidRPr="00E345ED" w:rsidRDefault="00345F12" w:rsidP="00B31817">
            <w:pPr>
              <w:spacing w:before="60" w:after="120"/>
              <w:rPr>
                <w:sz w:val="22"/>
              </w:rPr>
            </w:pPr>
            <w:r w:rsidRPr="00E345ED">
              <w:rPr>
                <w:sz w:val="22"/>
              </w:rPr>
              <w:t>September 2020</w:t>
            </w:r>
          </w:p>
        </w:tc>
        <w:tc>
          <w:tcPr>
            <w:tcW w:w="3543" w:type="dxa"/>
            <w:shd w:val="clear" w:color="auto" w:fill="auto"/>
          </w:tcPr>
          <w:p w14:paraId="388054A0" w14:textId="69DBC196" w:rsidR="00E93C4B" w:rsidRPr="00E345ED" w:rsidRDefault="00626200" w:rsidP="00B31817">
            <w:pPr>
              <w:spacing w:before="60" w:after="120"/>
              <w:rPr>
                <w:sz w:val="22"/>
              </w:rPr>
            </w:pPr>
            <w:r>
              <w:rPr>
                <w:sz w:val="22"/>
              </w:rPr>
              <w:t>£</w:t>
            </w:r>
          </w:p>
        </w:tc>
        <w:tc>
          <w:tcPr>
            <w:tcW w:w="3542" w:type="dxa"/>
            <w:shd w:val="clear" w:color="auto" w:fill="D9D9D9" w:themeFill="background1" w:themeFillShade="D9"/>
          </w:tcPr>
          <w:p w14:paraId="2E3B5C89" w14:textId="6791A142" w:rsidR="00E93C4B" w:rsidRPr="00E345ED" w:rsidRDefault="00626200" w:rsidP="00B31817">
            <w:pPr>
              <w:spacing w:before="60" w:after="120"/>
              <w:rPr>
                <w:sz w:val="22"/>
              </w:rPr>
            </w:pPr>
            <w:r w:rsidRPr="00E345ED">
              <w:rPr>
                <w:sz w:val="22"/>
              </w:rPr>
              <w:t>June 2021</w:t>
            </w:r>
          </w:p>
        </w:tc>
        <w:tc>
          <w:tcPr>
            <w:tcW w:w="3543" w:type="dxa"/>
          </w:tcPr>
          <w:p w14:paraId="3659C884" w14:textId="67DB4ABA" w:rsidR="00E93C4B" w:rsidRPr="009939F3" w:rsidRDefault="00626200" w:rsidP="00B31817">
            <w:pPr>
              <w:spacing w:before="60" w:after="120"/>
              <w:rPr>
                <w:sz w:val="22"/>
              </w:rPr>
            </w:pPr>
            <w:r>
              <w:rPr>
                <w:sz w:val="22"/>
              </w:rPr>
              <w:t>£</w:t>
            </w:r>
          </w:p>
        </w:tc>
      </w:tr>
      <w:tr w:rsidR="00626200" w:rsidRPr="009939F3" w14:paraId="6232B1D9" w14:textId="77777777" w:rsidTr="003D7784">
        <w:tc>
          <w:tcPr>
            <w:tcW w:w="3542" w:type="dxa"/>
            <w:shd w:val="clear" w:color="auto" w:fill="D9D9D9" w:themeFill="background1" w:themeFillShade="D9"/>
          </w:tcPr>
          <w:p w14:paraId="77D307CA" w14:textId="1B7585EA" w:rsidR="00626200" w:rsidRPr="00E345ED" w:rsidRDefault="00626200" w:rsidP="00626200">
            <w:pPr>
              <w:spacing w:before="60" w:after="120"/>
              <w:rPr>
                <w:sz w:val="22"/>
              </w:rPr>
            </w:pPr>
            <w:r w:rsidRPr="00E345ED">
              <w:rPr>
                <w:sz w:val="22"/>
              </w:rPr>
              <w:t>December 2020</w:t>
            </w:r>
          </w:p>
        </w:tc>
        <w:tc>
          <w:tcPr>
            <w:tcW w:w="3543" w:type="dxa"/>
            <w:shd w:val="clear" w:color="auto" w:fill="auto"/>
          </w:tcPr>
          <w:p w14:paraId="75DED1DB" w14:textId="2E9E7FA5" w:rsidR="00626200" w:rsidRPr="00E345ED" w:rsidRDefault="00626200" w:rsidP="00626200">
            <w:pPr>
              <w:spacing w:before="60" w:after="120"/>
              <w:rPr>
                <w:sz w:val="22"/>
              </w:rPr>
            </w:pPr>
            <w:r>
              <w:rPr>
                <w:sz w:val="22"/>
              </w:rPr>
              <w:t>£</w:t>
            </w:r>
          </w:p>
        </w:tc>
        <w:tc>
          <w:tcPr>
            <w:tcW w:w="3542" w:type="dxa"/>
            <w:shd w:val="clear" w:color="auto" w:fill="D9D9D9" w:themeFill="background1" w:themeFillShade="D9"/>
          </w:tcPr>
          <w:p w14:paraId="0025B9F8" w14:textId="7629B2DD" w:rsidR="00626200" w:rsidRPr="00E345ED" w:rsidRDefault="00626200" w:rsidP="00626200">
            <w:pPr>
              <w:spacing w:before="60" w:after="120"/>
              <w:rPr>
                <w:sz w:val="22"/>
              </w:rPr>
            </w:pPr>
            <w:r w:rsidRPr="00E345ED">
              <w:rPr>
                <w:sz w:val="22"/>
              </w:rPr>
              <w:t>September 2021</w:t>
            </w:r>
          </w:p>
        </w:tc>
        <w:tc>
          <w:tcPr>
            <w:tcW w:w="3543" w:type="dxa"/>
          </w:tcPr>
          <w:p w14:paraId="425C18DD" w14:textId="62CEB0FD" w:rsidR="00626200" w:rsidRPr="009939F3" w:rsidRDefault="00626200" w:rsidP="00626200">
            <w:pPr>
              <w:spacing w:before="60" w:after="120"/>
              <w:rPr>
                <w:sz w:val="22"/>
              </w:rPr>
            </w:pPr>
            <w:r>
              <w:rPr>
                <w:sz w:val="22"/>
              </w:rPr>
              <w:t>£</w:t>
            </w:r>
          </w:p>
        </w:tc>
      </w:tr>
      <w:tr w:rsidR="00626200" w:rsidRPr="009939F3" w14:paraId="4F320C53" w14:textId="77777777" w:rsidTr="003D7784">
        <w:tc>
          <w:tcPr>
            <w:tcW w:w="3542" w:type="dxa"/>
            <w:shd w:val="clear" w:color="auto" w:fill="D9D9D9" w:themeFill="background1" w:themeFillShade="D9"/>
          </w:tcPr>
          <w:p w14:paraId="4DDDB8B5" w14:textId="2083A229" w:rsidR="00626200" w:rsidRPr="00E345ED" w:rsidRDefault="00626200" w:rsidP="00626200">
            <w:pPr>
              <w:spacing w:before="60" w:after="120"/>
              <w:rPr>
                <w:sz w:val="22"/>
              </w:rPr>
            </w:pPr>
            <w:r w:rsidRPr="00E345ED">
              <w:rPr>
                <w:sz w:val="22"/>
              </w:rPr>
              <w:t>March 2021</w:t>
            </w:r>
          </w:p>
        </w:tc>
        <w:tc>
          <w:tcPr>
            <w:tcW w:w="3543" w:type="dxa"/>
            <w:shd w:val="clear" w:color="auto" w:fill="auto"/>
          </w:tcPr>
          <w:p w14:paraId="4E03E0A7" w14:textId="1193A2DA" w:rsidR="00626200" w:rsidRPr="00E345ED" w:rsidRDefault="00626200" w:rsidP="00626200">
            <w:pPr>
              <w:spacing w:before="60" w:after="120"/>
              <w:rPr>
                <w:sz w:val="22"/>
              </w:rPr>
            </w:pPr>
            <w:r>
              <w:rPr>
                <w:sz w:val="22"/>
              </w:rPr>
              <w:t>£</w:t>
            </w:r>
          </w:p>
        </w:tc>
        <w:tc>
          <w:tcPr>
            <w:tcW w:w="3542" w:type="dxa"/>
            <w:shd w:val="clear" w:color="auto" w:fill="D9D9D9" w:themeFill="background1" w:themeFillShade="D9"/>
          </w:tcPr>
          <w:p w14:paraId="05CE4BE6" w14:textId="38BFCBEF" w:rsidR="00626200" w:rsidRPr="00E345ED" w:rsidRDefault="00626200" w:rsidP="00626200">
            <w:pPr>
              <w:spacing w:before="60" w:after="120"/>
              <w:rPr>
                <w:sz w:val="22"/>
              </w:rPr>
            </w:pPr>
            <w:r w:rsidRPr="00E345ED">
              <w:rPr>
                <w:sz w:val="22"/>
              </w:rPr>
              <w:t>December 2021</w:t>
            </w:r>
          </w:p>
        </w:tc>
        <w:tc>
          <w:tcPr>
            <w:tcW w:w="3543" w:type="dxa"/>
          </w:tcPr>
          <w:p w14:paraId="5642793D" w14:textId="2E68B792" w:rsidR="00626200" w:rsidRPr="009939F3" w:rsidRDefault="00626200" w:rsidP="00626200">
            <w:pPr>
              <w:spacing w:before="60" w:after="120"/>
              <w:rPr>
                <w:sz w:val="22"/>
              </w:rPr>
            </w:pPr>
            <w:r>
              <w:rPr>
                <w:sz w:val="22"/>
              </w:rPr>
              <w:t>£</w:t>
            </w:r>
          </w:p>
        </w:tc>
      </w:tr>
    </w:tbl>
    <w:p w14:paraId="5B1904D8" w14:textId="77777777" w:rsidR="00626200" w:rsidRDefault="00626200" w:rsidP="000A67BF">
      <w:pPr>
        <w:pStyle w:val="Heading3"/>
        <w:sectPr w:rsidR="00626200" w:rsidSect="00626200">
          <w:headerReference w:type="first" r:id="rId16"/>
          <w:pgSz w:w="16838" w:h="11906" w:orient="landscape" w:code="9"/>
          <w:pgMar w:top="1134" w:right="1276" w:bottom="851" w:left="1134" w:header="454" w:footer="454" w:gutter="0"/>
          <w:cols w:space="708"/>
          <w:titlePg/>
          <w:docGrid w:linePitch="360"/>
        </w:sectPr>
      </w:pPr>
    </w:p>
    <w:p w14:paraId="26A206DD" w14:textId="6708E3D3" w:rsidR="000A67BF" w:rsidRDefault="000A67BF" w:rsidP="000A67BF">
      <w:pPr>
        <w:pStyle w:val="Heading3"/>
      </w:pPr>
      <w:r w:rsidRPr="0070439A">
        <w:lastRenderedPageBreak/>
        <w:t>Project information</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74358" w:rsidRPr="009939F3" w14:paraId="4D1D8BFE" w14:textId="77777777" w:rsidTr="008C741D">
        <w:tc>
          <w:tcPr>
            <w:tcW w:w="5000" w:type="pct"/>
            <w:shd w:val="clear" w:color="auto" w:fill="002554" w:themeFill="text2"/>
          </w:tcPr>
          <w:p w14:paraId="3A18E88A" w14:textId="0593740A" w:rsidR="00673AE8" w:rsidRPr="007C0BC4" w:rsidRDefault="00474358"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 xml:space="preserve">Summarise the project in </w:t>
            </w:r>
            <w:r w:rsidR="001B6769" w:rsidRPr="007C0BC4">
              <w:rPr>
                <w:rFonts w:cs="Arial"/>
                <w:sz w:val="22"/>
                <w:szCs w:val="22"/>
              </w:rPr>
              <w:t xml:space="preserve">maximum </w:t>
            </w:r>
            <w:r w:rsidRPr="007C0BC4">
              <w:rPr>
                <w:rFonts w:cs="Arial"/>
                <w:sz w:val="22"/>
                <w:szCs w:val="22"/>
              </w:rPr>
              <w:t>150 words</w:t>
            </w:r>
            <w:r w:rsidR="00FE1236" w:rsidRPr="007C0BC4">
              <w:rPr>
                <w:rFonts w:cs="Arial"/>
                <w:sz w:val="22"/>
                <w:szCs w:val="22"/>
              </w:rPr>
              <w:t xml:space="preserve"> </w:t>
            </w:r>
          </w:p>
          <w:p w14:paraId="089EBF4C" w14:textId="6C997AF4" w:rsidR="00474358" w:rsidRPr="007C0BC4" w:rsidRDefault="00FE1236" w:rsidP="003D7784">
            <w:pPr>
              <w:pStyle w:val="ListParagraph"/>
              <w:tabs>
                <w:tab w:val="left" w:pos="567"/>
                <w:tab w:val="left" w:pos="1134"/>
                <w:tab w:val="left" w:pos="1701"/>
                <w:tab w:val="left" w:pos="2268"/>
                <w:tab w:val="center" w:pos="4153"/>
                <w:tab w:val="right" w:pos="8306"/>
              </w:tabs>
              <w:spacing w:before="60" w:after="120"/>
              <w:ind w:left="0"/>
              <w:rPr>
                <w:rFonts w:cs="Arial"/>
                <w:sz w:val="22"/>
                <w:szCs w:val="22"/>
              </w:rPr>
            </w:pPr>
            <w:r w:rsidRPr="007C0BC4">
              <w:rPr>
                <w:rFonts w:cs="Arial"/>
                <w:sz w:val="22"/>
                <w:szCs w:val="22"/>
              </w:rPr>
              <w:t>(</w:t>
            </w:r>
            <w:r w:rsidR="008E1C7D" w:rsidRPr="007C0BC4">
              <w:rPr>
                <w:rFonts w:cs="Arial"/>
                <w:sz w:val="22"/>
                <w:szCs w:val="22"/>
              </w:rPr>
              <w:t>I</w:t>
            </w:r>
            <w:r w:rsidRPr="007C0BC4">
              <w:rPr>
                <w:rFonts w:cs="Arial"/>
                <w:sz w:val="22"/>
                <w:szCs w:val="22"/>
              </w:rPr>
              <w:t>f your bid is successful this will be the description used on the OfS website)</w:t>
            </w:r>
          </w:p>
        </w:tc>
      </w:tr>
      <w:tr w:rsidR="00474358" w:rsidRPr="009939F3" w14:paraId="76CE4EAD" w14:textId="77777777" w:rsidTr="008C741D">
        <w:tc>
          <w:tcPr>
            <w:tcW w:w="5000" w:type="pct"/>
            <w:shd w:val="clear" w:color="auto" w:fill="auto"/>
          </w:tcPr>
          <w:p w14:paraId="4D67444A" w14:textId="5E4E3313" w:rsidR="00474358" w:rsidRPr="007C0BC4" w:rsidRDefault="00474358" w:rsidP="003D7784">
            <w:pPr>
              <w:tabs>
                <w:tab w:val="left" w:pos="567"/>
                <w:tab w:val="left" w:pos="1134"/>
                <w:tab w:val="left" w:pos="1701"/>
                <w:tab w:val="left" w:pos="2268"/>
                <w:tab w:val="center" w:pos="4153"/>
                <w:tab w:val="right" w:pos="8306"/>
              </w:tabs>
              <w:spacing w:before="60" w:after="120"/>
              <w:rPr>
                <w:rFonts w:cs="Arial"/>
                <w:sz w:val="22"/>
                <w:szCs w:val="22"/>
              </w:rPr>
            </w:pPr>
          </w:p>
          <w:p w14:paraId="57752AF9" w14:textId="143A878C" w:rsidR="0035756E"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p w14:paraId="246EBAB0" w14:textId="77777777" w:rsidR="003D7784" w:rsidRPr="007C0BC4" w:rsidRDefault="003D7784" w:rsidP="003D7784">
            <w:pPr>
              <w:tabs>
                <w:tab w:val="left" w:pos="567"/>
                <w:tab w:val="left" w:pos="1134"/>
                <w:tab w:val="left" w:pos="1701"/>
                <w:tab w:val="left" w:pos="2268"/>
                <w:tab w:val="center" w:pos="4153"/>
                <w:tab w:val="right" w:pos="8306"/>
              </w:tabs>
              <w:spacing w:before="60" w:after="120"/>
              <w:rPr>
                <w:rFonts w:cs="Arial"/>
                <w:sz w:val="22"/>
                <w:szCs w:val="22"/>
              </w:rPr>
            </w:pPr>
          </w:p>
          <w:p w14:paraId="3514B772" w14:textId="3DC8B283" w:rsidR="0035756E" w:rsidRPr="007C0BC4"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tc>
      </w:tr>
      <w:tr w:rsidR="003C33A3" w:rsidRPr="009939F3" w14:paraId="5FCA51EE" w14:textId="77777777" w:rsidTr="008C741D">
        <w:tc>
          <w:tcPr>
            <w:tcW w:w="5000" w:type="pct"/>
            <w:shd w:val="clear" w:color="auto" w:fill="002554" w:themeFill="text2"/>
          </w:tcPr>
          <w:p w14:paraId="4B983076" w14:textId="275889EF" w:rsidR="00D20877" w:rsidRPr="007C0BC4" w:rsidRDefault="00D20877"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Describe the project and key activities, including:</w:t>
            </w:r>
          </w:p>
          <w:p w14:paraId="4BDB9A4C" w14:textId="42BB342B" w:rsidR="00D20877" w:rsidRPr="007C0BC4" w:rsidRDefault="00D2087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the nature of the collaboration and role of partners</w:t>
            </w:r>
          </w:p>
          <w:p w14:paraId="48FA0DF1" w14:textId="1832F6AC" w:rsidR="00D20877" w:rsidRPr="007C0BC4" w:rsidRDefault="00D2087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the proposal will deliver a whole-provider approach to supporting mental health outcomes</w:t>
            </w:r>
          </w:p>
          <w:p w14:paraId="366BC751" w14:textId="570ECC10" w:rsidR="00DC0E72" w:rsidRPr="007C0BC4" w:rsidRDefault="001706A7" w:rsidP="003D7784">
            <w:pPr>
              <w:pStyle w:val="ListParagraph"/>
              <w:numPr>
                <w:ilvl w:val="0"/>
                <w:numId w:val="43"/>
              </w:numPr>
              <w:spacing w:before="60" w:after="120"/>
              <w:ind w:left="589" w:hanging="283"/>
              <w:rPr>
                <w:rFonts w:cs="Arial"/>
                <w:sz w:val="22"/>
                <w:szCs w:val="22"/>
              </w:rPr>
            </w:pPr>
            <w:r w:rsidRPr="007C0BC4">
              <w:rPr>
                <w:rFonts w:cs="Arial"/>
                <w:sz w:val="22"/>
                <w:szCs w:val="22"/>
              </w:rPr>
              <w:t>how this project aims to improve connectivity between health agencies and higher education</w:t>
            </w:r>
          </w:p>
        </w:tc>
      </w:tr>
      <w:tr w:rsidR="001706A7" w:rsidRPr="009939F3" w14:paraId="17BE2301" w14:textId="77777777" w:rsidTr="008C741D">
        <w:tc>
          <w:tcPr>
            <w:tcW w:w="5000" w:type="pct"/>
            <w:shd w:val="clear" w:color="auto" w:fill="auto"/>
          </w:tcPr>
          <w:p w14:paraId="70DDC226" w14:textId="6A8AB468" w:rsidR="001706A7" w:rsidRPr="007C0BC4" w:rsidRDefault="001706A7" w:rsidP="003D7784">
            <w:pPr>
              <w:tabs>
                <w:tab w:val="left" w:pos="511"/>
                <w:tab w:val="left" w:pos="1134"/>
                <w:tab w:val="left" w:pos="1701"/>
                <w:tab w:val="left" w:pos="2268"/>
                <w:tab w:val="center" w:pos="4153"/>
                <w:tab w:val="right" w:pos="8306"/>
              </w:tabs>
              <w:spacing w:before="60" w:after="120"/>
              <w:rPr>
                <w:rFonts w:cs="Arial"/>
                <w:sz w:val="22"/>
                <w:szCs w:val="22"/>
              </w:rPr>
            </w:pPr>
          </w:p>
          <w:p w14:paraId="6F5F6F32" w14:textId="46FCA796"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65B6016D"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39233BE9" w14:textId="28A57AA9"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7F48EB" w:rsidRPr="009939F3" w14:paraId="5C92B94E" w14:textId="77777777" w:rsidTr="008C741D">
        <w:tc>
          <w:tcPr>
            <w:tcW w:w="5000" w:type="pct"/>
            <w:shd w:val="clear" w:color="auto" w:fill="002554" w:themeFill="text2"/>
          </w:tcPr>
          <w:p w14:paraId="30CE5DD1" w14:textId="44F3C5BC" w:rsidR="007F48EB" w:rsidRPr="007C0BC4" w:rsidRDefault="007F48EB"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What groups of students will be supported? You should consider the competition priorities referenced in the bidding guidance:</w:t>
            </w:r>
          </w:p>
          <w:p w14:paraId="77F1F2AA" w14:textId="7281E21D" w:rsidR="007F48EB" w:rsidRPr="007C0BC4" w:rsidRDefault="007F48EB" w:rsidP="003D7784">
            <w:pPr>
              <w:pStyle w:val="BodyTextIndent"/>
              <w:spacing w:before="60" w:after="120"/>
              <w:rPr>
                <w:rFonts w:cs="Arial"/>
                <w:sz w:val="22"/>
                <w:szCs w:val="22"/>
              </w:rPr>
            </w:pPr>
            <w:r w:rsidRPr="007C0BC4">
              <w:rPr>
                <w:rFonts w:cs="Arial"/>
                <w:sz w:val="22"/>
                <w:szCs w:val="22"/>
              </w:rPr>
              <w:t xml:space="preserve">a. </w:t>
            </w:r>
            <w:proofErr w:type="gramStart"/>
            <w:r w:rsidRPr="007C0BC4">
              <w:rPr>
                <w:rFonts w:cs="Arial"/>
                <w:b/>
                <w:sz w:val="22"/>
                <w:szCs w:val="22"/>
              </w:rPr>
              <w:t>particular groups</w:t>
            </w:r>
            <w:proofErr w:type="gramEnd"/>
            <w:r w:rsidRPr="007C0BC4">
              <w:rPr>
                <w:rFonts w:cs="Arial"/>
                <w:b/>
                <w:sz w:val="22"/>
                <w:szCs w:val="22"/>
              </w:rPr>
              <w:t xml:space="preserve"> of students with characteristics identified as increasing the risk of poor mental health</w:t>
            </w:r>
            <w:r w:rsidRPr="007C0BC4">
              <w:rPr>
                <w:rFonts w:cs="Arial"/>
                <w:sz w:val="22"/>
                <w:szCs w:val="22"/>
              </w:rPr>
              <w:t xml:space="preserve"> (</w:t>
            </w:r>
            <w:r w:rsidR="002048EE">
              <w:rPr>
                <w:rFonts w:cs="Arial"/>
                <w:sz w:val="22"/>
                <w:szCs w:val="22"/>
              </w:rPr>
              <w:t>e.g. ethnicity,</w:t>
            </w:r>
            <w:r w:rsidRPr="007C0BC4">
              <w:rPr>
                <w:rFonts w:cs="Arial"/>
                <w:sz w:val="22"/>
                <w:szCs w:val="22"/>
              </w:rPr>
              <w:t xml:space="preserve"> socioeconomic background)</w:t>
            </w:r>
          </w:p>
          <w:p w14:paraId="5CD7C44E" w14:textId="2DC24D9F" w:rsidR="007F48EB" w:rsidRPr="007C0BC4" w:rsidRDefault="007F48EB" w:rsidP="003D7784">
            <w:pPr>
              <w:pStyle w:val="BodyTextIndent"/>
              <w:spacing w:before="60" w:after="120"/>
              <w:rPr>
                <w:rFonts w:cs="Arial"/>
                <w:sz w:val="22"/>
                <w:szCs w:val="22"/>
              </w:rPr>
            </w:pPr>
            <w:r w:rsidRPr="007C0BC4">
              <w:rPr>
                <w:rFonts w:cs="Arial"/>
                <w:sz w:val="22"/>
                <w:szCs w:val="22"/>
              </w:rPr>
              <w:t xml:space="preserve">b. groups of students who might </w:t>
            </w:r>
            <w:r w:rsidRPr="007C0BC4">
              <w:rPr>
                <w:rFonts w:cs="Arial"/>
                <w:b/>
                <w:sz w:val="22"/>
                <w:szCs w:val="22"/>
              </w:rPr>
              <w:t>experience barriers to accessing support due to their course or mode of study or other characteristics</w:t>
            </w:r>
            <w:r w:rsidRPr="007C0BC4">
              <w:rPr>
                <w:rFonts w:cs="Arial"/>
                <w:sz w:val="22"/>
                <w:szCs w:val="22"/>
              </w:rPr>
              <w:t xml:space="preserve"> (e.g. those on placements as part of their course, commuter</w:t>
            </w:r>
            <w:r w:rsidR="003D7784">
              <w:rPr>
                <w:rFonts w:cs="Arial"/>
                <w:sz w:val="22"/>
                <w:szCs w:val="22"/>
              </w:rPr>
              <w:t xml:space="preserve"> student</w:t>
            </w:r>
            <w:r w:rsidRPr="007C0BC4">
              <w:rPr>
                <w:rFonts w:cs="Arial"/>
                <w:sz w:val="22"/>
                <w:szCs w:val="22"/>
              </w:rPr>
              <w:t>s, mature students, part</w:t>
            </w:r>
            <w:r w:rsidR="003D7784">
              <w:rPr>
                <w:rFonts w:cs="Arial"/>
                <w:sz w:val="22"/>
                <w:szCs w:val="22"/>
              </w:rPr>
              <w:t>-</w:t>
            </w:r>
            <w:r w:rsidRPr="007C0BC4">
              <w:rPr>
                <w:rFonts w:cs="Arial"/>
                <w:sz w:val="22"/>
                <w:szCs w:val="22"/>
              </w:rPr>
              <w:t>time students, postgraduate taught students</w:t>
            </w:r>
            <w:r w:rsidR="003D7784">
              <w:rPr>
                <w:rFonts w:cs="Arial"/>
                <w:sz w:val="22"/>
                <w:szCs w:val="22"/>
              </w:rPr>
              <w:t>,</w:t>
            </w:r>
            <w:r w:rsidRPr="007C0BC4">
              <w:rPr>
                <w:rFonts w:cs="Arial"/>
                <w:sz w:val="22"/>
                <w:szCs w:val="22"/>
              </w:rPr>
              <w:t xml:space="preserve"> international students, first in family, carers, care</w:t>
            </w:r>
            <w:r w:rsidR="002048EE">
              <w:rPr>
                <w:rFonts w:cs="Arial"/>
                <w:sz w:val="22"/>
                <w:szCs w:val="22"/>
              </w:rPr>
              <w:t xml:space="preserve"> </w:t>
            </w:r>
            <w:r w:rsidRPr="007C0BC4">
              <w:rPr>
                <w:rFonts w:cs="Arial"/>
                <w:sz w:val="22"/>
                <w:szCs w:val="22"/>
              </w:rPr>
              <w:t>leavers</w:t>
            </w:r>
            <w:r w:rsidR="002048EE">
              <w:rPr>
                <w:rFonts w:cs="Arial"/>
                <w:sz w:val="22"/>
                <w:szCs w:val="22"/>
              </w:rPr>
              <w:t>, LGBT+</w:t>
            </w:r>
            <w:r w:rsidRPr="007C0BC4">
              <w:rPr>
                <w:rFonts w:cs="Arial"/>
                <w:sz w:val="22"/>
                <w:szCs w:val="22"/>
              </w:rPr>
              <w:t>)</w:t>
            </w:r>
          </w:p>
        </w:tc>
      </w:tr>
      <w:tr w:rsidR="007F48EB" w:rsidRPr="009939F3" w14:paraId="4E54BD4C" w14:textId="77777777" w:rsidTr="008C741D">
        <w:tc>
          <w:tcPr>
            <w:tcW w:w="5000" w:type="pct"/>
            <w:shd w:val="clear" w:color="auto" w:fill="auto"/>
          </w:tcPr>
          <w:p w14:paraId="33A63A62" w14:textId="6CBA9F84" w:rsidR="007F48EB" w:rsidRPr="007C0BC4" w:rsidRDefault="007F48EB" w:rsidP="003D7784">
            <w:pPr>
              <w:tabs>
                <w:tab w:val="left" w:pos="511"/>
                <w:tab w:val="left" w:pos="1134"/>
                <w:tab w:val="left" w:pos="1701"/>
                <w:tab w:val="left" w:pos="2268"/>
                <w:tab w:val="center" w:pos="4153"/>
                <w:tab w:val="right" w:pos="8306"/>
              </w:tabs>
              <w:spacing w:before="60" w:after="120"/>
              <w:rPr>
                <w:rFonts w:cs="Arial"/>
                <w:sz w:val="22"/>
                <w:szCs w:val="22"/>
              </w:rPr>
            </w:pPr>
          </w:p>
          <w:p w14:paraId="148849B8" w14:textId="47F7F819"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0EF5A9F5"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20253451" w14:textId="4B80E193"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D20877" w:rsidRPr="009939F3" w14:paraId="6E7D6439" w14:textId="77777777" w:rsidTr="008C741D">
        <w:tc>
          <w:tcPr>
            <w:tcW w:w="5000" w:type="pct"/>
            <w:shd w:val="clear" w:color="auto" w:fill="002554" w:themeFill="text2"/>
          </w:tcPr>
          <w:p w14:paraId="659EFA66" w14:textId="77777777" w:rsidR="00393653" w:rsidRPr="007C0BC4" w:rsidRDefault="00AA049A"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Describe how the project will deliver practical outcomes for these students</w:t>
            </w:r>
            <w:r w:rsidR="00393653" w:rsidRPr="007C0BC4">
              <w:rPr>
                <w:rFonts w:cs="Arial"/>
                <w:sz w:val="22"/>
                <w:szCs w:val="22"/>
              </w:rPr>
              <w:t>, including:</w:t>
            </w:r>
          </w:p>
          <w:p w14:paraId="344D11BC" w14:textId="38E8DD85" w:rsidR="00393653" w:rsidRPr="007C0BC4" w:rsidRDefault="00393653"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would the project accelerate</w:t>
            </w:r>
            <w:r w:rsidR="00A94EC1" w:rsidRPr="007C0BC4">
              <w:rPr>
                <w:rFonts w:cs="Arial"/>
                <w:sz w:val="22"/>
                <w:szCs w:val="22"/>
              </w:rPr>
              <w:t xml:space="preserve"> the pace of change in supporting mental health, and preventing mental ill</w:t>
            </w:r>
            <w:r w:rsidR="002048EE">
              <w:rPr>
                <w:rFonts w:cs="Arial"/>
                <w:sz w:val="22"/>
                <w:szCs w:val="22"/>
              </w:rPr>
              <w:t xml:space="preserve"> </w:t>
            </w:r>
            <w:r w:rsidR="00A94EC1" w:rsidRPr="007C0BC4">
              <w:rPr>
                <w:rFonts w:cs="Arial"/>
                <w:sz w:val="22"/>
                <w:szCs w:val="22"/>
              </w:rPr>
              <w:t>health</w:t>
            </w:r>
            <w:r w:rsidR="001B6769" w:rsidRPr="007C0BC4">
              <w:rPr>
                <w:rFonts w:cs="Arial"/>
                <w:sz w:val="22"/>
                <w:szCs w:val="22"/>
              </w:rPr>
              <w:t>,</w:t>
            </w:r>
            <w:r w:rsidR="00A94EC1" w:rsidRPr="007C0BC4">
              <w:rPr>
                <w:rFonts w:cs="Arial"/>
                <w:sz w:val="22"/>
                <w:szCs w:val="22"/>
              </w:rPr>
              <w:t xml:space="preserve"> </w:t>
            </w:r>
            <w:r w:rsidR="001B6769" w:rsidRPr="007C0BC4">
              <w:rPr>
                <w:rFonts w:cs="Arial"/>
                <w:sz w:val="22"/>
                <w:szCs w:val="22"/>
              </w:rPr>
              <w:t>for</w:t>
            </w:r>
            <w:r w:rsidR="00A94EC1" w:rsidRPr="007C0BC4">
              <w:rPr>
                <w:rFonts w:cs="Arial"/>
                <w:sz w:val="22"/>
                <w:szCs w:val="22"/>
              </w:rPr>
              <w:t xml:space="preserve"> students</w:t>
            </w:r>
            <w:r w:rsidR="003D7784">
              <w:rPr>
                <w:rFonts w:cs="Arial"/>
                <w:sz w:val="22"/>
                <w:szCs w:val="22"/>
              </w:rPr>
              <w:t>?</w:t>
            </w:r>
          </w:p>
          <w:p w14:paraId="0AEAD86C" w14:textId="0BAE2BF2" w:rsidR="00E300BB" w:rsidRPr="007C0BC4" w:rsidRDefault="00393653"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w:t>
            </w:r>
            <w:r w:rsidR="00E300BB" w:rsidRPr="007C0BC4">
              <w:rPr>
                <w:rFonts w:cs="Arial"/>
                <w:sz w:val="22"/>
                <w:szCs w:val="22"/>
              </w:rPr>
              <w:t>ow many students do you anticipate will be supported by the project?</w:t>
            </w:r>
          </w:p>
        </w:tc>
      </w:tr>
      <w:tr w:rsidR="00D20877" w:rsidRPr="009939F3" w14:paraId="5C5EDAC7" w14:textId="77777777" w:rsidTr="008C741D">
        <w:tc>
          <w:tcPr>
            <w:tcW w:w="5000" w:type="pct"/>
            <w:shd w:val="clear" w:color="auto" w:fill="auto"/>
          </w:tcPr>
          <w:p w14:paraId="2DBB1780" w14:textId="79A30487"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6326C7D1" w14:textId="347C7C94"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12F1ABF7" w14:textId="1FE14ED8" w:rsidR="0028459A" w:rsidRPr="007C0BC4" w:rsidRDefault="0028459A"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A61647" w:rsidRPr="009939F3" w14:paraId="22CCD2E1" w14:textId="77777777" w:rsidTr="008C741D">
        <w:tc>
          <w:tcPr>
            <w:tcW w:w="5000" w:type="pct"/>
            <w:shd w:val="clear" w:color="auto" w:fill="002554" w:themeFill="text2"/>
          </w:tcPr>
          <w:p w14:paraId="458140BC" w14:textId="2D451AF8" w:rsidR="00A61647" w:rsidRPr="007C0BC4" w:rsidRDefault="00A61647"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lastRenderedPageBreak/>
              <w:t>How does the project include innovative approaches to addressing these issues? Includ</w:t>
            </w:r>
            <w:r w:rsidR="003D7784">
              <w:rPr>
                <w:rFonts w:cs="Arial"/>
                <w:sz w:val="22"/>
                <w:szCs w:val="22"/>
              </w:rPr>
              <w:t>e</w:t>
            </w:r>
            <w:r w:rsidRPr="007C0BC4">
              <w:rPr>
                <w:rFonts w:cs="Arial"/>
                <w:sz w:val="22"/>
                <w:szCs w:val="22"/>
              </w:rPr>
              <w:t>:</w:t>
            </w:r>
          </w:p>
          <w:p w14:paraId="0A9D4324" w14:textId="77777777" w:rsidR="00A61647" w:rsidRPr="007C0BC4" w:rsidRDefault="00A6164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development and testing of new initiatives</w:t>
            </w:r>
          </w:p>
          <w:p w14:paraId="21885EEC" w14:textId="230F86AC" w:rsidR="00785AB5" w:rsidRPr="007C0BC4" w:rsidRDefault="00A6164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consideration of technological and digital approaches</w:t>
            </w:r>
            <w:r w:rsidR="008D6B17" w:rsidRPr="007C0BC4">
              <w:rPr>
                <w:rFonts w:cs="Arial"/>
                <w:sz w:val="22"/>
                <w:szCs w:val="22"/>
              </w:rPr>
              <w:t>,</w:t>
            </w:r>
            <w:r w:rsidRPr="007C0BC4">
              <w:rPr>
                <w:rFonts w:cs="Arial"/>
                <w:sz w:val="22"/>
                <w:szCs w:val="22"/>
              </w:rPr>
              <w:t xml:space="preserve"> where appropriate</w:t>
            </w:r>
          </w:p>
          <w:p w14:paraId="75F3BDFF" w14:textId="61605A0E" w:rsidR="00A61647" w:rsidRPr="007C0BC4" w:rsidRDefault="00A6164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consideration of relevant </w:t>
            </w:r>
            <w:r w:rsidR="00AC4A23" w:rsidRPr="007C0BC4">
              <w:rPr>
                <w:rFonts w:cs="Arial"/>
                <w:sz w:val="22"/>
                <w:szCs w:val="22"/>
              </w:rPr>
              <w:t xml:space="preserve">effective </w:t>
            </w:r>
            <w:r w:rsidRPr="007C0BC4">
              <w:rPr>
                <w:rFonts w:cs="Arial"/>
                <w:sz w:val="22"/>
                <w:szCs w:val="22"/>
              </w:rPr>
              <w:t>practice guidance and regulation including around data protection</w:t>
            </w:r>
            <w:r w:rsidR="00582665" w:rsidRPr="007C0BC4">
              <w:rPr>
                <w:rFonts w:cs="Arial"/>
                <w:sz w:val="22"/>
                <w:szCs w:val="22"/>
              </w:rPr>
              <w:t>, information sharing and user-centred design</w:t>
            </w:r>
          </w:p>
        </w:tc>
      </w:tr>
      <w:tr w:rsidR="00A61647" w:rsidRPr="009939F3" w14:paraId="473D3381" w14:textId="77777777" w:rsidTr="00244AA4">
        <w:tc>
          <w:tcPr>
            <w:tcW w:w="5000" w:type="pct"/>
            <w:shd w:val="clear" w:color="auto" w:fill="auto"/>
          </w:tcPr>
          <w:p w14:paraId="112444B2" w14:textId="77777777" w:rsidR="00A61647" w:rsidRPr="007C0BC4" w:rsidRDefault="00A61647" w:rsidP="003D7784">
            <w:pPr>
              <w:tabs>
                <w:tab w:val="left" w:pos="511"/>
                <w:tab w:val="left" w:pos="1134"/>
                <w:tab w:val="left" w:pos="1701"/>
                <w:tab w:val="left" w:pos="2268"/>
                <w:tab w:val="center" w:pos="4153"/>
                <w:tab w:val="right" w:pos="8306"/>
              </w:tabs>
              <w:spacing w:before="60" w:after="120"/>
              <w:rPr>
                <w:rFonts w:cs="Arial"/>
                <w:sz w:val="22"/>
                <w:szCs w:val="22"/>
              </w:rPr>
            </w:pPr>
          </w:p>
          <w:p w14:paraId="11B34FA9" w14:textId="1D3A77F6" w:rsidR="00A61647" w:rsidRDefault="00A61647" w:rsidP="003D7784">
            <w:pPr>
              <w:tabs>
                <w:tab w:val="left" w:pos="511"/>
                <w:tab w:val="left" w:pos="1134"/>
                <w:tab w:val="left" w:pos="1701"/>
                <w:tab w:val="left" w:pos="2268"/>
                <w:tab w:val="center" w:pos="4153"/>
                <w:tab w:val="right" w:pos="8306"/>
              </w:tabs>
              <w:spacing w:before="60" w:after="120"/>
              <w:rPr>
                <w:rFonts w:cs="Arial"/>
                <w:sz w:val="22"/>
                <w:szCs w:val="22"/>
              </w:rPr>
            </w:pPr>
          </w:p>
          <w:p w14:paraId="6718E53E"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18CB3857" w14:textId="052258BF" w:rsidR="00A61647" w:rsidRPr="007C0BC4" w:rsidRDefault="00A61647"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8B6EBC" w:rsidRPr="009939F3" w14:paraId="297FBA2F" w14:textId="77777777" w:rsidTr="008C741D">
        <w:tc>
          <w:tcPr>
            <w:tcW w:w="5000" w:type="pct"/>
            <w:shd w:val="clear" w:color="auto" w:fill="002554" w:themeFill="text2"/>
          </w:tcPr>
          <w:p w14:paraId="3F170042" w14:textId="6CBAE4F0" w:rsidR="008B6EBC" w:rsidRPr="007C0BC4" w:rsidRDefault="008B6EBC" w:rsidP="00167DCE">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Describe the proposed</w:t>
            </w:r>
            <w:r w:rsidR="00F765FA" w:rsidRPr="007C0BC4">
              <w:rPr>
                <w:rFonts w:cs="Arial"/>
                <w:sz w:val="22"/>
                <w:szCs w:val="22"/>
              </w:rPr>
              <w:t xml:space="preserve"> design and</w:t>
            </w:r>
            <w:r w:rsidRPr="007C0BC4">
              <w:rPr>
                <w:rFonts w:cs="Arial"/>
                <w:sz w:val="22"/>
                <w:szCs w:val="22"/>
              </w:rPr>
              <w:t xml:space="preserve"> methodology</w:t>
            </w:r>
            <w:r w:rsidR="00167DCE">
              <w:rPr>
                <w:rFonts w:cs="Arial"/>
                <w:sz w:val="22"/>
                <w:szCs w:val="22"/>
              </w:rPr>
              <w:t>,</w:t>
            </w:r>
            <w:r w:rsidRPr="007C0BC4">
              <w:rPr>
                <w:rFonts w:cs="Arial"/>
                <w:sz w:val="22"/>
                <w:szCs w:val="22"/>
              </w:rPr>
              <w:t xml:space="preserve"> including:</w:t>
            </w:r>
          </w:p>
          <w:p w14:paraId="3402192C" w14:textId="4C260B69" w:rsidR="003409C8" w:rsidRPr="007C0BC4" w:rsidRDefault="00275262"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the existing evidence base used for the design of the project</w:t>
            </w:r>
          </w:p>
          <w:p w14:paraId="197D7848" w14:textId="0E1E1B18" w:rsidR="008B6EBC" w:rsidRPr="007C0BC4" w:rsidRDefault="00F765FA"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i</w:t>
            </w:r>
            <w:r w:rsidR="008B6EBC" w:rsidRPr="007C0BC4">
              <w:rPr>
                <w:rFonts w:cs="Arial"/>
                <w:sz w:val="22"/>
                <w:szCs w:val="22"/>
              </w:rPr>
              <w:t>dentification of potential barriers and solutions</w:t>
            </w:r>
          </w:p>
          <w:p w14:paraId="3113D904" w14:textId="6D1817F0" w:rsidR="008B6EBC" w:rsidRPr="007C0BC4" w:rsidRDefault="00F765FA"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how any ethical issues will be </w:t>
            </w:r>
            <w:proofErr w:type="gramStart"/>
            <w:r w:rsidRPr="007C0BC4">
              <w:rPr>
                <w:rFonts w:cs="Arial"/>
                <w:sz w:val="22"/>
                <w:szCs w:val="22"/>
              </w:rPr>
              <w:t>addressed</w:t>
            </w:r>
            <w:proofErr w:type="gramEnd"/>
          </w:p>
          <w:p w14:paraId="505B4A26" w14:textId="5938664D" w:rsidR="002C70DC" w:rsidRPr="007C0BC4" w:rsidRDefault="002C70DC"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dissemination of potential learning and effective practice for the benefit of the wider higher education sector</w:t>
            </w:r>
          </w:p>
          <w:p w14:paraId="4B5F7E5E" w14:textId="4F2866B9" w:rsidR="001872D6" w:rsidRPr="007C0BC4" w:rsidRDefault="001872D6"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the key activities delivered by the project will be embedded and sustained beyond any funding period</w:t>
            </w:r>
          </w:p>
        </w:tc>
      </w:tr>
      <w:tr w:rsidR="008B6EBC" w:rsidRPr="009939F3" w14:paraId="0011FCE7" w14:textId="77777777" w:rsidTr="008C741D">
        <w:tc>
          <w:tcPr>
            <w:tcW w:w="5000" w:type="pct"/>
            <w:shd w:val="clear" w:color="auto" w:fill="auto"/>
          </w:tcPr>
          <w:p w14:paraId="19DA9D5C" w14:textId="77777777" w:rsidR="008B6EBC" w:rsidRPr="007C0BC4" w:rsidRDefault="008B6EBC" w:rsidP="003D7784">
            <w:pPr>
              <w:tabs>
                <w:tab w:val="left" w:pos="511"/>
                <w:tab w:val="left" w:pos="1134"/>
                <w:tab w:val="left" w:pos="1701"/>
                <w:tab w:val="left" w:pos="2268"/>
                <w:tab w:val="center" w:pos="4153"/>
                <w:tab w:val="right" w:pos="8306"/>
              </w:tabs>
              <w:spacing w:before="60" w:after="120"/>
              <w:rPr>
                <w:rFonts w:cs="Arial"/>
                <w:sz w:val="22"/>
                <w:szCs w:val="22"/>
              </w:rPr>
            </w:pPr>
          </w:p>
          <w:p w14:paraId="77738893" w14:textId="411F634D"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6C314A66"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0CA06366" w14:textId="264B5AC7"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0A3C92" w:rsidRPr="009939F3" w14:paraId="03974159" w14:textId="77777777" w:rsidTr="008C741D">
        <w:tc>
          <w:tcPr>
            <w:tcW w:w="5000" w:type="pct"/>
            <w:shd w:val="clear" w:color="auto" w:fill="002554" w:themeFill="text2"/>
          </w:tcPr>
          <w:p w14:paraId="2BC6C599" w14:textId="6A67D9A3" w:rsidR="000A3C92" w:rsidRPr="007C0BC4" w:rsidRDefault="001706A7" w:rsidP="00254893">
            <w:pPr>
              <w:pStyle w:val="ListParagraph"/>
              <w:numPr>
                <w:ilvl w:val="0"/>
                <w:numId w:val="44"/>
              </w:numPr>
              <w:tabs>
                <w:tab w:val="left" w:pos="313"/>
                <w:tab w:val="left" w:pos="1134"/>
                <w:tab w:val="left" w:pos="1701"/>
                <w:tab w:val="left" w:pos="2268"/>
                <w:tab w:val="center" w:pos="4153"/>
                <w:tab w:val="right" w:pos="8306"/>
              </w:tabs>
              <w:spacing w:before="60" w:after="120"/>
              <w:ind w:left="313" w:hanging="313"/>
              <w:rPr>
                <w:rFonts w:cs="Arial"/>
                <w:sz w:val="22"/>
                <w:szCs w:val="22"/>
              </w:rPr>
            </w:pPr>
            <w:r w:rsidRPr="007C0BC4">
              <w:rPr>
                <w:rFonts w:cs="Arial"/>
                <w:sz w:val="22"/>
                <w:szCs w:val="22"/>
              </w:rPr>
              <w:t xml:space="preserve">Describe how students will be engaged with and support the development, </w:t>
            </w:r>
            <w:r w:rsidR="00FD15EB" w:rsidRPr="007C0BC4">
              <w:rPr>
                <w:rFonts w:cs="Arial"/>
                <w:sz w:val="22"/>
                <w:szCs w:val="22"/>
              </w:rPr>
              <w:t xml:space="preserve">design, </w:t>
            </w:r>
            <w:r w:rsidRPr="007C0BC4">
              <w:rPr>
                <w:rFonts w:cs="Arial"/>
                <w:sz w:val="22"/>
                <w:szCs w:val="22"/>
              </w:rPr>
              <w:t>implementation, and evaluation of the project</w:t>
            </w:r>
            <w:r w:rsidR="00FC6ABC" w:rsidRPr="007C0BC4">
              <w:rPr>
                <w:rFonts w:cs="Arial"/>
                <w:sz w:val="22"/>
                <w:szCs w:val="22"/>
              </w:rPr>
              <w:t xml:space="preserve"> </w:t>
            </w:r>
            <w:r w:rsidR="00CB2CFB" w:rsidRPr="007C0BC4">
              <w:rPr>
                <w:rFonts w:cs="Arial"/>
                <w:sz w:val="22"/>
                <w:szCs w:val="22"/>
              </w:rPr>
              <w:t>through</w:t>
            </w:r>
            <w:r w:rsidR="00FC6ABC" w:rsidRPr="007C0BC4">
              <w:rPr>
                <w:rFonts w:cs="Arial"/>
                <w:sz w:val="22"/>
                <w:szCs w:val="22"/>
              </w:rPr>
              <w:t xml:space="preserve"> genuine co-production</w:t>
            </w:r>
          </w:p>
        </w:tc>
      </w:tr>
      <w:tr w:rsidR="001706A7" w:rsidRPr="009939F3" w14:paraId="0D58B072" w14:textId="77777777" w:rsidTr="008C741D">
        <w:tc>
          <w:tcPr>
            <w:tcW w:w="5000" w:type="pct"/>
            <w:shd w:val="clear" w:color="auto" w:fill="auto"/>
          </w:tcPr>
          <w:p w14:paraId="1119565D" w14:textId="1AEB2CE4" w:rsidR="001706A7" w:rsidRPr="007C0BC4" w:rsidRDefault="001706A7" w:rsidP="003D7784">
            <w:pPr>
              <w:tabs>
                <w:tab w:val="left" w:pos="511"/>
                <w:tab w:val="left" w:pos="1134"/>
                <w:tab w:val="left" w:pos="1701"/>
                <w:tab w:val="left" w:pos="2268"/>
                <w:tab w:val="center" w:pos="4153"/>
                <w:tab w:val="right" w:pos="8306"/>
              </w:tabs>
              <w:spacing w:before="60" w:after="120"/>
              <w:rPr>
                <w:rFonts w:cs="Arial"/>
                <w:sz w:val="22"/>
                <w:szCs w:val="22"/>
              </w:rPr>
            </w:pPr>
          </w:p>
          <w:p w14:paraId="62580AF5" w14:textId="77777777"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3393D435" w14:textId="77777777"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4433ABF5" w14:textId="3A002B8F"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BB24D5" w:rsidRPr="009939F3" w14:paraId="326675EF" w14:textId="77777777" w:rsidTr="008C741D">
        <w:tc>
          <w:tcPr>
            <w:tcW w:w="5000" w:type="pct"/>
            <w:shd w:val="clear" w:color="auto" w:fill="002554" w:themeFill="text2"/>
          </w:tcPr>
          <w:p w14:paraId="46ED04AE" w14:textId="7F9F0B3F" w:rsidR="001706A7" w:rsidRPr="007C0BC4" w:rsidRDefault="001706A7" w:rsidP="00167DCE">
            <w:pPr>
              <w:pStyle w:val="ListParagraph"/>
              <w:numPr>
                <w:ilvl w:val="0"/>
                <w:numId w:val="44"/>
              </w:numPr>
              <w:tabs>
                <w:tab w:val="left" w:pos="1447"/>
                <w:tab w:val="center" w:pos="4153"/>
                <w:tab w:val="right" w:pos="8306"/>
              </w:tabs>
              <w:spacing w:before="60" w:after="120"/>
              <w:ind w:left="313" w:hanging="313"/>
              <w:rPr>
                <w:rFonts w:cs="Arial"/>
                <w:sz w:val="22"/>
                <w:szCs w:val="22"/>
              </w:rPr>
            </w:pPr>
            <w:r w:rsidRPr="007C0BC4">
              <w:rPr>
                <w:rFonts w:cs="Arial"/>
                <w:sz w:val="22"/>
                <w:szCs w:val="22"/>
              </w:rPr>
              <w:t>For all higher education providers and partners involved in the project, describe the</w:t>
            </w:r>
            <w:r w:rsidR="00FA4EC3" w:rsidRPr="007C0BC4">
              <w:rPr>
                <w:rFonts w:cs="Arial"/>
                <w:sz w:val="22"/>
                <w:szCs w:val="22"/>
              </w:rPr>
              <w:t>ir</w:t>
            </w:r>
            <w:r w:rsidRPr="007C0BC4">
              <w:rPr>
                <w:rFonts w:cs="Arial"/>
                <w:sz w:val="22"/>
                <w:szCs w:val="22"/>
              </w:rPr>
              <w:t xml:space="preserve"> current strategic approaches to mental health support, including: </w:t>
            </w:r>
          </w:p>
          <w:p w14:paraId="3C809826" w14:textId="6178ACDE" w:rsidR="001706A7" w:rsidRPr="007C0BC4" w:rsidRDefault="001706A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these are underpinned by active and effective senior leadership and governance</w:t>
            </w:r>
          </w:p>
          <w:p w14:paraId="3D279406" w14:textId="1CEA62BD" w:rsidR="00BB24D5" w:rsidRPr="007C0BC4" w:rsidRDefault="001706A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this project complements existing strategies and delivery</w:t>
            </w:r>
          </w:p>
        </w:tc>
      </w:tr>
      <w:tr w:rsidR="00BA5E5F" w:rsidRPr="009939F3" w14:paraId="3F32A710" w14:textId="77777777" w:rsidTr="008C741D">
        <w:tc>
          <w:tcPr>
            <w:tcW w:w="5000" w:type="pct"/>
            <w:shd w:val="clear" w:color="auto" w:fill="auto"/>
          </w:tcPr>
          <w:p w14:paraId="7A7B6F5D" w14:textId="77777777" w:rsidR="00BA5E5F" w:rsidRPr="007C0BC4" w:rsidRDefault="00BA5E5F" w:rsidP="003D7784">
            <w:pPr>
              <w:tabs>
                <w:tab w:val="left" w:pos="567"/>
                <w:tab w:val="left" w:pos="1134"/>
                <w:tab w:val="left" w:pos="1701"/>
                <w:tab w:val="left" w:pos="2268"/>
                <w:tab w:val="center" w:pos="4153"/>
                <w:tab w:val="right" w:pos="8306"/>
              </w:tabs>
              <w:spacing w:before="60" w:after="120"/>
              <w:rPr>
                <w:rFonts w:cs="Arial"/>
                <w:sz w:val="22"/>
                <w:szCs w:val="22"/>
              </w:rPr>
            </w:pPr>
          </w:p>
          <w:p w14:paraId="6F126566" w14:textId="4940C521" w:rsidR="0035756E"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p w14:paraId="68988BA8" w14:textId="2FC8ED39" w:rsidR="0035756E" w:rsidRPr="007C0BC4"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tc>
      </w:tr>
      <w:tr w:rsidR="00603049" w:rsidRPr="009939F3" w14:paraId="713BF253" w14:textId="77777777" w:rsidTr="008C741D">
        <w:tc>
          <w:tcPr>
            <w:tcW w:w="5000" w:type="pct"/>
            <w:shd w:val="clear" w:color="auto" w:fill="002554" w:themeFill="text2"/>
          </w:tcPr>
          <w:p w14:paraId="1BA81CA0" w14:textId="5BF99DBF" w:rsidR="00EA0D90" w:rsidRPr="007C0BC4" w:rsidRDefault="00315894" w:rsidP="00167DCE">
            <w:pPr>
              <w:pStyle w:val="ListParagraph"/>
              <w:numPr>
                <w:ilvl w:val="0"/>
                <w:numId w:val="44"/>
              </w:numPr>
              <w:tabs>
                <w:tab w:val="left" w:pos="567"/>
                <w:tab w:val="left" w:pos="1134"/>
                <w:tab w:val="left" w:pos="1701"/>
                <w:tab w:val="left" w:pos="2268"/>
                <w:tab w:val="center" w:pos="4153"/>
                <w:tab w:val="right" w:pos="8306"/>
              </w:tabs>
              <w:spacing w:before="60" w:after="120"/>
              <w:ind w:left="313" w:hanging="313"/>
              <w:rPr>
                <w:rFonts w:cs="Arial"/>
                <w:sz w:val="22"/>
                <w:szCs w:val="22"/>
              </w:rPr>
            </w:pPr>
            <w:r w:rsidRPr="007C0BC4">
              <w:rPr>
                <w:rFonts w:cs="Arial"/>
                <w:sz w:val="22"/>
                <w:szCs w:val="22"/>
              </w:rPr>
              <w:lastRenderedPageBreak/>
              <w:t>E</w:t>
            </w:r>
            <w:r w:rsidR="001706A7" w:rsidRPr="007C0BC4">
              <w:rPr>
                <w:rFonts w:cs="Arial"/>
                <w:sz w:val="22"/>
                <w:szCs w:val="22"/>
              </w:rPr>
              <w:t xml:space="preserve">xplain how these proposed new activities will complement and not duplicate </w:t>
            </w:r>
            <w:r w:rsidR="00071366" w:rsidRPr="007C0BC4">
              <w:rPr>
                <w:rFonts w:cs="Arial"/>
                <w:sz w:val="22"/>
                <w:szCs w:val="22"/>
              </w:rPr>
              <w:t xml:space="preserve">ongoing </w:t>
            </w:r>
            <w:proofErr w:type="spellStart"/>
            <w:r w:rsidR="00071366" w:rsidRPr="007C0BC4">
              <w:rPr>
                <w:rFonts w:cs="Arial"/>
                <w:sz w:val="22"/>
                <w:szCs w:val="22"/>
              </w:rPr>
              <w:t>OfS</w:t>
            </w:r>
            <w:proofErr w:type="spellEnd"/>
            <w:r w:rsidR="00167DCE">
              <w:rPr>
                <w:rFonts w:cs="Arial"/>
                <w:sz w:val="22"/>
                <w:szCs w:val="22"/>
              </w:rPr>
              <w:t>-</w:t>
            </w:r>
            <w:r w:rsidR="00071366" w:rsidRPr="007C0BC4">
              <w:rPr>
                <w:rFonts w:cs="Arial"/>
                <w:sz w:val="22"/>
                <w:szCs w:val="22"/>
              </w:rPr>
              <w:t xml:space="preserve">related activities, including the access and participation plan, or any other </w:t>
            </w:r>
            <w:proofErr w:type="spellStart"/>
            <w:r w:rsidR="003D6881" w:rsidRPr="007C0BC4">
              <w:rPr>
                <w:rFonts w:cs="Arial"/>
                <w:sz w:val="22"/>
                <w:szCs w:val="22"/>
              </w:rPr>
              <w:t>OfS</w:t>
            </w:r>
            <w:proofErr w:type="spellEnd"/>
            <w:r w:rsidR="003D6881" w:rsidRPr="007C0BC4">
              <w:rPr>
                <w:rFonts w:cs="Arial"/>
                <w:sz w:val="22"/>
                <w:szCs w:val="22"/>
              </w:rPr>
              <w:t xml:space="preserve"> projects </w:t>
            </w:r>
            <w:r w:rsidR="001706A7" w:rsidRPr="007C0BC4">
              <w:rPr>
                <w:rFonts w:cs="Arial"/>
                <w:sz w:val="22"/>
                <w:szCs w:val="22"/>
              </w:rPr>
              <w:t>and investments.</w:t>
            </w:r>
          </w:p>
          <w:p w14:paraId="6B1A765E" w14:textId="6D40D43B" w:rsidR="00603049" w:rsidRPr="007C0BC4" w:rsidRDefault="00EA0D90" w:rsidP="003D7784">
            <w:pPr>
              <w:tabs>
                <w:tab w:val="left" w:pos="567"/>
                <w:tab w:val="left" w:pos="1134"/>
                <w:tab w:val="left" w:pos="1701"/>
                <w:tab w:val="left" w:pos="2268"/>
                <w:tab w:val="center" w:pos="4153"/>
                <w:tab w:val="right" w:pos="8306"/>
              </w:tabs>
              <w:spacing w:before="60" w:after="120"/>
              <w:rPr>
                <w:rFonts w:cs="Arial"/>
                <w:sz w:val="22"/>
                <w:szCs w:val="22"/>
              </w:rPr>
            </w:pPr>
            <w:r w:rsidRPr="007C0BC4">
              <w:rPr>
                <w:rFonts w:cs="Arial"/>
                <w:sz w:val="22"/>
                <w:szCs w:val="22"/>
              </w:rPr>
              <w:t xml:space="preserve">(Please indicate if one or more of the higher education partners are involved with any projects funded via the OfS’s Mental Health Challenge Competition, or the </w:t>
            </w:r>
            <w:r w:rsidR="00FA4EC3" w:rsidRPr="007C0BC4">
              <w:rPr>
                <w:rFonts w:cs="Arial"/>
                <w:sz w:val="22"/>
                <w:szCs w:val="22"/>
              </w:rPr>
              <w:t xml:space="preserve">former HEFCE’s </w:t>
            </w:r>
            <w:r w:rsidRPr="007C0BC4">
              <w:rPr>
                <w:rFonts w:cs="Arial"/>
                <w:sz w:val="22"/>
                <w:szCs w:val="22"/>
              </w:rPr>
              <w:t xml:space="preserve">Catalyst Fund </w:t>
            </w:r>
            <w:r w:rsidR="00FA4EC3" w:rsidRPr="007C0BC4">
              <w:rPr>
                <w:rFonts w:cs="Arial"/>
                <w:sz w:val="22"/>
                <w:szCs w:val="22"/>
              </w:rPr>
              <w:t xml:space="preserve">scheme </w:t>
            </w:r>
            <w:r w:rsidRPr="007C0BC4">
              <w:rPr>
                <w:rFonts w:cs="Arial"/>
                <w:sz w:val="22"/>
                <w:szCs w:val="22"/>
              </w:rPr>
              <w:t>for postgraduate research students’ mental health)</w:t>
            </w:r>
          </w:p>
        </w:tc>
      </w:tr>
      <w:tr w:rsidR="00E46189" w:rsidRPr="009939F3" w14:paraId="045DAA2F" w14:textId="77777777" w:rsidTr="008C741D">
        <w:tc>
          <w:tcPr>
            <w:tcW w:w="5000" w:type="pct"/>
            <w:shd w:val="clear" w:color="auto" w:fill="auto"/>
          </w:tcPr>
          <w:p w14:paraId="05602D6B" w14:textId="7777777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contextualSpacing w:val="0"/>
              <w:rPr>
                <w:rFonts w:cs="Arial"/>
                <w:sz w:val="22"/>
                <w:szCs w:val="22"/>
              </w:rPr>
            </w:pPr>
          </w:p>
          <w:p w14:paraId="02AAFCF8" w14:textId="7777777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contextualSpacing w:val="0"/>
              <w:rPr>
                <w:rFonts w:cs="Arial"/>
                <w:sz w:val="22"/>
                <w:szCs w:val="22"/>
              </w:rPr>
            </w:pPr>
          </w:p>
          <w:p w14:paraId="3DBE1C2B" w14:textId="7777777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contextualSpacing w:val="0"/>
              <w:rPr>
                <w:rFonts w:cs="Arial"/>
                <w:sz w:val="22"/>
                <w:szCs w:val="22"/>
              </w:rPr>
            </w:pPr>
          </w:p>
          <w:p w14:paraId="2884A93F" w14:textId="74B7798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rPr>
                <w:rFonts w:cs="Arial"/>
                <w:sz w:val="22"/>
                <w:szCs w:val="22"/>
              </w:rPr>
            </w:pPr>
          </w:p>
        </w:tc>
      </w:tr>
      <w:tr w:rsidR="00BB24D5" w:rsidRPr="009939F3" w14:paraId="65AA23D9" w14:textId="77777777" w:rsidTr="008C741D">
        <w:tc>
          <w:tcPr>
            <w:tcW w:w="5000" w:type="pct"/>
            <w:shd w:val="clear" w:color="auto" w:fill="002554" w:themeFill="text2"/>
          </w:tcPr>
          <w:p w14:paraId="0E0A2DA9" w14:textId="63A4F7E9" w:rsidR="00101108" w:rsidRPr="007C0BC4" w:rsidRDefault="00101108" w:rsidP="00254893">
            <w:pPr>
              <w:pStyle w:val="ListParagraph"/>
              <w:numPr>
                <w:ilvl w:val="0"/>
                <w:numId w:val="44"/>
              </w:numPr>
              <w:tabs>
                <w:tab w:val="left" w:pos="596"/>
                <w:tab w:val="left" w:pos="1134"/>
                <w:tab w:val="left" w:pos="1701"/>
                <w:tab w:val="left" w:pos="2268"/>
                <w:tab w:val="center" w:pos="4153"/>
                <w:tab w:val="right" w:pos="8306"/>
              </w:tabs>
              <w:spacing w:before="60" w:after="120"/>
              <w:ind w:left="313" w:hanging="313"/>
              <w:rPr>
                <w:rFonts w:cs="Arial"/>
                <w:sz w:val="22"/>
                <w:szCs w:val="22"/>
              </w:rPr>
            </w:pPr>
            <w:r w:rsidRPr="007C0BC4">
              <w:rPr>
                <w:rFonts w:cs="Arial"/>
                <w:sz w:val="22"/>
                <w:szCs w:val="22"/>
              </w:rPr>
              <w:t>Describe how your project will be evidenced and evaluated. A robust evaluation approach must be outlined within this bid. The evaluation should run throughout</w:t>
            </w:r>
            <w:r w:rsidR="00167DCE">
              <w:rPr>
                <w:rFonts w:cs="Arial"/>
                <w:sz w:val="22"/>
                <w:szCs w:val="22"/>
              </w:rPr>
              <w:t xml:space="preserve"> the</w:t>
            </w:r>
            <w:r w:rsidRPr="007C0BC4">
              <w:rPr>
                <w:rFonts w:cs="Arial"/>
                <w:sz w:val="22"/>
                <w:szCs w:val="22"/>
              </w:rPr>
              <w:t xml:space="preserve"> lifetime of the project and be proportionate in time and resource to the overall activities proposed. We acknowledge there may be some changes as the successful projects are confirmed and collaborative work is undertaken with the OfS programme level evaluation. The evaluation outlined in this bid should demonstrate how you will work with the programme</w:t>
            </w:r>
            <w:r w:rsidR="00167DCE">
              <w:rPr>
                <w:rFonts w:cs="Arial"/>
                <w:sz w:val="22"/>
                <w:szCs w:val="22"/>
              </w:rPr>
              <w:t>-</w:t>
            </w:r>
            <w:r w:rsidRPr="007C0BC4">
              <w:rPr>
                <w:rFonts w:cs="Arial"/>
                <w:sz w:val="22"/>
                <w:szCs w:val="22"/>
              </w:rPr>
              <w:t xml:space="preserve">level evaluation and respond to any external changes. </w:t>
            </w:r>
          </w:p>
          <w:p w14:paraId="37866CE9" w14:textId="77777777" w:rsidR="00101108" w:rsidRPr="007C0BC4" w:rsidRDefault="00101108" w:rsidP="003D7784">
            <w:pPr>
              <w:tabs>
                <w:tab w:val="left" w:pos="567"/>
                <w:tab w:val="left" w:pos="1134"/>
                <w:tab w:val="left" w:pos="1701"/>
                <w:tab w:val="left" w:pos="2268"/>
                <w:tab w:val="center" w:pos="4153"/>
                <w:tab w:val="right" w:pos="8306"/>
              </w:tabs>
              <w:spacing w:before="60" w:after="120"/>
              <w:rPr>
                <w:rFonts w:cs="Arial"/>
                <w:sz w:val="22"/>
                <w:szCs w:val="22"/>
              </w:rPr>
            </w:pPr>
            <w:r w:rsidRPr="007C0BC4">
              <w:rPr>
                <w:rFonts w:cs="Arial"/>
                <w:sz w:val="22"/>
                <w:szCs w:val="22"/>
              </w:rPr>
              <w:t>You must specify meaningful and measurable outcomes that your project can bring about and identify its long-term impact on students and graduates. As part of your evaluation you must include:</w:t>
            </w:r>
          </w:p>
          <w:p w14:paraId="3B0CE92E" w14:textId="77777777" w:rsidR="00101108"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any current evaluation, research, reporting mechanisms and monitoring already in place to test existing approaches and how these can be enhanced or scaled up for new activities </w:t>
            </w:r>
          </w:p>
          <w:p w14:paraId="795A6EF0" w14:textId="77777777" w:rsidR="00101108"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the baseline data you will use to determine whether your project has been successful in meeting your identified outcomes </w:t>
            </w:r>
          </w:p>
          <w:p w14:paraId="1D5ED63D" w14:textId="77777777" w:rsidR="00101108"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appropriate methodologies you will use to carry out your evaluation </w:t>
            </w:r>
          </w:p>
          <w:p w14:paraId="66C9C57C" w14:textId="03799E08" w:rsidR="00BB24D5"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the mechanisms you have in place to learn from your evaluation, including how you will share evidence generated through your project.</w:t>
            </w:r>
          </w:p>
        </w:tc>
      </w:tr>
      <w:tr w:rsidR="001706A7" w:rsidRPr="009939F3" w14:paraId="1FC36044" w14:textId="77777777" w:rsidTr="008C741D">
        <w:tc>
          <w:tcPr>
            <w:tcW w:w="5000" w:type="pct"/>
            <w:shd w:val="clear" w:color="auto" w:fill="auto"/>
          </w:tcPr>
          <w:p w14:paraId="1383904C" w14:textId="77777777" w:rsidR="001706A7" w:rsidRPr="007C0BC4" w:rsidRDefault="001706A7" w:rsidP="003D7784">
            <w:pPr>
              <w:pStyle w:val="Default"/>
              <w:spacing w:before="60" w:after="120" w:line="300" w:lineRule="atLeast"/>
              <w:rPr>
                <w:sz w:val="22"/>
                <w:szCs w:val="22"/>
              </w:rPr>
            </w:pPr>
          </w:p>
          <w:p w14:paraId="062874EB" w14:textId="3881BC08" w:rsidR="0028459A" w:rsidRPr="007C0BC4" w:rsidRDefault="0028459A" w:rsidP="003D7784">
            <w:pPr>
              <w:pStyle w:val="Default"/>
              <w:spacing w:before="60" w:after="120" w:line="300" w:lineRule="atLeast"/>
              <w:rPr>
                <w:sz w:val="22"/>
                <w:szCs w:val="22"/>
              </w:rPr>
            </w:pPr>
          </w:p>
          <w:p w14:paraId="64174CD4" w14:textId="77777777" w:rsidR="00626200" w:rsidRPr="007C0BC4" w:rsidRDefault="00626200" w:rsidP="003D7784">
            <w:pPr>
              <w:pStyle w:val="Default"/>
              <w:spacing w:before="60" w:after="120" w:line="300" w:lineRule="atLeast"/>
              <w:rPr>
                <w:sz w:val="22"/>
                <w:szCs w:val="22"/>
              </w:rPr>
            </w:pPr>
          </w:p>
          <w:p w14:paraId="0AAABB32" w14:textId="77777777" w:rsidR="0028459A" w:rsidRDefault="0028459A" w:rsidP="003D7784">
            <w:pPr>
              <w:pStyle w:val="Default"/>
              <w:spacing w:before="60" w:after="120" w:line="300" w:lineRule="atLeast"/>
              <w:rPr>
                <w:sz w:val="22"/>
                <w:szCs w:val="22"/>
              </w:rPr>
            </w:pPr>
          </w:p>
          <w:p w14:paraId="7E47B3A3" w14:textId="6807B4AA" w:rsidR="00167DCE" w:rsidRPr="007C0BC4" w:rsidRDefault="00167DCE" w:rsidP="003D7784">
            <w:pPr>
              <w:pStyle w:val="Default"/>
              <w:spacing w:before="60" w:after="120" w:line="300" w:lineRule="atLeast"/>
              <w:rPr>
                <w:sz w:val="22"/>
                <w:szCs w:val="22"/>
              </w:rPr>
            </w:pPr>
          </w:p>
        </w:tc>
      </w:tr>
    </w:tbl>
    <w:p w14:paraId="73CF24A8" w14:textId="77777777" w:rsidR="002A3326" w:rsidRDefault="002A3326" w:rsidP="000A67BF">
      <w:pPr>
        <w:pStyle w:val="Heading3"/>
        <w:sectPr w:rsidR="002A3326" w:rsidSect="008C741D">
          <w:pgSz w:w="11906" w:h="16838" w:code="9"/>
          <w:pgMar w:top="1276" w:right="851" w:bottom="1134" w:left="1134" w:header="454" w:footer="454" w:gutter="0"/>
          <w:cols w:space="708"/>
          <w:titlePg/>
          <w:docGrid w:linePitch="360"/>
        </w:sectPr>
      </w:pPr>
    </w:p>
    <w:p w14:paraId="616EEE2D" w14:textId="410A55FA" w:rsidR="000A67BF" w:rsidRDefault="004177B5" w:rsidP="000A67BF">
      <w:pPr>
        <w:pStyle w:val="Heading3"/>
      </w:pPr>
      <w:r>
        <w:lastRenderedPageBreak/>
        <w:t xml:space="preserve">Key </w:t>
      </w:r>
      <w:r w:rsidR="000A67BF" w:rsidRPr="0070439A">
        <w:t>inputs</w:t>
      </w:r>
      <w:r>
        <w:t xml:space="preserve">, </w:t>
      </w:r>
      <w:r w:rsidR="000A67BF" w:rsidRPr="0070439A">
        <w:t>outputs</w:t>
      </w:r>
      <w:r>
        <w:t xml:space="preserve"> and outcomes</w:t>
      </w:r>
    </w:p>
    <w:p w14:paraId="5AEF68AD" w14:textId="4AC79942" w:rsidR="00FA4EC3" w:rsidRPr="00167DCE" w:rsidRDefault="00FA4EC3" w:rsidP="00FA4EC3">
      <w:pPr>
        <w:rPr>
          <w:sz w:val="22"/>
          <w:szCs w:val="22"/>
        </w:rPr>
      </w:pPr>
      <w:r w:rsidRPr="00167DCE">
        <w:rPr>
          <w:sz w:val="22"/>
          <w:szCs w:val="22"/>
        </w:rPr>
        <w:t xml:space="preserve">The </w:t>
      </w:r>
      <w:proofErr w:type="spellStart"/>
      <w:r w:rsidR="00167DCE">
        <w:rPr>
          <w:sz w:val="22"/>
          <w:szCs w:val="22"/>
        </w:rPr>
        <w:t>OfS</w:t>
      </w:r>
      <w:proofErr w:type="spellEnd"/>
      <w:r w:rsidR="00167DCE">
        <w:rPr>
          <w:sz w:val="22"/>
          <w:szCs w:val="22"/>
        </w:rPr>
        <w:t xml:space="preserve"> will use </w:t>
      </w:r>
      <w:r w:rsidRPr="00167DCE">
        <w:rPr>
          <w:sz w:val="22"/>
          <w:szCs w:val="22"/>
        </w:rPr>
        <w:t xml:space="preserve">outcomes, targets and outputs to monitor the progress of the project. These measures must be suitably stretching and proportionate to the funding requested. </w:t>
      </w:r>
      <w:r w:rsidR="00167DCE">
        <w:rPr>
          <w:sz w:val="22"/>
          <w:szCs w:val="22"/>
        </w:rPr>
        <w:t>(</w:t>
      </w:r>
      <w:r w:rsidRPr="00167DCE">
        <w:rPr>
          <w:sz w:val="22"/>
          <w:szCs w:val="22"/>
        </w:rPr>
        <w:t>Add rows as required.</w:t>
      </w:r>
      <w:r w:rsidR="00167DCE">
        <w:rPr>
          <w:sz w:val="22"/>
          <w:szCs w:val="22"/>
        </w:rPr>
        <w:t>)</w:t>
      </w:r>
    </w:p>
    <w:p w14:paraId="5B84F036" w14:textId="77777777" w:rsidR="00FA4EC3" w:rsidRPr="00E345ED" w:rsidRDefault="00FA4EC3" w:rsidP="00E345ED"/>
    <w:tbl>
      <w:tblPr>
        <w:tblStyle w:val="ListTable3-Accent3"/>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1"/>
        <w:gridCol w:w="4824"/>
        <w:gridCol w:w="4354"/>
      </w:tblGrid>
      <w:tr w:rsidR="00FA4EC3" w:rsidRPr="009939F3" w14:paraId="7CA8DC1F" w14:textId="2F4BC8B4" w:rsidTr="00167D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1" w:type="dxa"/>
            <w:shd w:val="clear" w:color="auto" w:fill="002554" w:themeFill="text2"/>
          </w:tcPr>
          <w:p w14:paraId="77B42D81" w14:textId="77777777"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Key inputs</w:t>
            </w:r>
          </w:p>
        </w:tc>
        <w:tc>
          <w:tcPr>
            <w:tcW w:w="2691" w:type="dxa"/>
            <w:shd w:val="clear" w:color="auto" w:fill="002554" w:themeFill="text2"/>
          </w:tcPr>
          <w:p w14:paraId="5642A30D" w14:textId="77777777"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Key outputs</w:t>
            </w:r>
          </w:p>
        </w:tc>
        <w:tc>
          <w:tcPr>
            <w:tcW w:w="4824" w:type="dxa"/>
            <w:shd w:val="clear" w:color="auto" w:fill="002554" w:themeFill="text2"/>
          </w:tcPr>
          <w:p w14:paraId="557606DC" w14:textId="21406BCA"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Pr>
                <w:rFonts w:asciiTheme="minorHAnsi" w:hAnsiTheme="minorHAnsi" w:cstheme="minorHAnsi"/>
                <w:sz w:val="22"/>
                <w:szCs w:val="21"/>
              </w:rPr>
              <w:t>Targets</w:t>
            </w:r>
          </w:p>
        </w:tc>
        <w:tc>
          <w:tcPr>
            <w:tcW w:w="4354" w:type="dxa"/>
            <w:shd w:val="clear" w:color="auto" w:fill="002554" w:themeFill="text2"/>
          </w:tcPr>
          <w:p w14:paraId="095F667A" w14:textId="1685369E"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FA4EC3">
              <w:rPr>
                <w:rFonts w:asciiTheme="minorHAnsi" w:hAnsiTheme="minorHAnsi" w:cstheme="minorHAnsi"/>
                <w:sz w:val="22"/>
                <w:szCs w:val="21"/>
              </w:rPr>
              <w:t>Outcomes (short and medium term)</w:t>
            </w:r>
          </w:p>
        </w:tc>
      </w:tr>
      <w:tr w:rsidR="00FA4EC3" w:rsidRPr="009939F3" w14:paraId="1094F6B3" w14:textId="2BEB1BEE" w:rsidTr="00167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14:paraId="03649048" w14:textId="0668464B"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Bidi"/>
                <w:sz w:val="22"/>
              </w:rPr>
            </w:pPr>
          </w:p>
        </w:tc>
        <w:tc>
          <w:tcPr>
            <w:tcW w:w="2691" w:type="dxa"/>
          </w:tcPr>
          <w:p w14:paraId="43FFDC05" w14:textId="39E44CEF" w:rsidR="00FA4EC3" w:rsidRPr="009939F3" w:rsidRDefault="00FA4EC3" w:rsidP="00167DCE">
            <w:pPr>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c>
          <w:tcPr>
            <w:tcW w:w="4824" w:type="dxa"/>
          </w:tcPr>
          <w:p w14:paraId="49A878B1" w14:textId="3BAEBF0E"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u w:val="single"/>
              </w:rPr>
            </w:pPr>
          </w:p>
        </w:tc>
        <w:tc>
          <w:tcPr>
            <w:tcW w:w="4354" w:type="dxa"/>
          </w:tcPr>
          <w:p w14:paraId="759B497B"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u w:val="single"/>
              </w:rPr>
            </w:pPr>
          </w:p>
        </w:tc>
      </w:tr>
      <w:tr w:rsidR="00FA4EC3" w:rsidRPr="009939F3" w14:paraId="4D4EF8F6" w14:textId="615EF396" w:rsidTr="00167DCE">
        <w:trPr>
          <w:trHeight w:val="541"/>
        </w:trPr>
        <w:tc>
          <w:tcPr>
            <w:cnfStyle w:val="001000000000" w:firstRow="0" w:lastRow="0" w:firstColumn="1" w:lastColumn="0" w:oddVBand="0" w:evenVBand="0" w:oddHBand="0" w:evenHBand="0" w:firstRowFirstColumn="0" w:firstRowLastColumn="0" w:lastRowFirstColumn="0" w:lastRowLastColumn="0"/>
            <w:tcW w:w="2691" w:type="dxa"/>
          </w:tcPr>
          <w:p w14:paraId="68A2ED71" w14:textId="26D83AFF"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Bidi"/>
                <w:sz w:val="22"/>
              </w:rPr>
            </w:pPr>
          </w:p>
        </w:tc>
        <w:tc>
          <w:tcPr>
            <w:tcW w:w="2691" w:type="dxa"/>
          </w:tcPr>
          <w:p w14:paraId="4D7BF512" w14:textId="490030A4" w:rsidR="00FA4EC3" w:rsidRPr="009939F3" w:rsidRDefault="00FA4EC3" w:rsidP="00167DCE">
            <w:pPr>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c>
          <w:tcPr>
            <w:tcW w:w="4824" w:type="dxa"/>
          </w:tcPr>
          <w:p w14:paraId="27759865" w14:textId="130BDBE9"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c>
          <w:tcPr>
            <w:tcW w:w="4354" w:type="dxa"/>
          </w:tcPr>
          <w:p w14:paraId="12B39DBB"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r>
      <w:tr w:rsidR="00FA4EC3" w:rsidRPr="009939F3" w14:paraId="7119FD36" w14:textId="0FB6D96A" w:rsidTr="00167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14:paraId="5B1CF551" w14:textId="1E88285A"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sz w:val="22"/>
                <w:szCs w:val="21"/>
              </w:rPr>
            </w:pPr>
          </w:p>
        </w:tc>
        <w:tc>
          <w:tcPr>
            <w:tcW w:w="2691" w:type="dxa"/>
          </w:tcPr>
          <w:p w14:paraId="00FC09A8" w14:textId="25FE0EBD"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rPr>
            </w:pPr>
          </w:p>
        </w:tc>
        <w:tc>
          <w:tcPr>
            <w:tcW w:w="4824" w:type="dxa"/>
          </w:tcPr>
          <w:p w14:paraId="600B34B7" w14:textId="4C564E13"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szCs w:val="21"/>
                <w:u w:val="single"/>
              </w:rPr>
            </w:pPr>
          </w:p>
        </w:tc>
        <w:tc>
          <w:tcPr>
            <w:tcW w:w="4354" w:type="dxa"/>
          </w:tcPr>
          <w:p w14:paraId="74BF801C"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szCs w:val="21"/>
                <w:u w:val="single"/>
              </w:rPr>
            </w:pPr>
          </w:p>
        </w:tc>
      </w:tr>
      <w:tr w:rsidR="00FA4EC3" w:rsidRPr="009939F3" w14:paraId="686A207D" w14:textId="71A2B2BF" w:rsidTr="00167DCE">
        <w:tc>
          <w:tcPr>
            <w:cnfStyle w:val="001000000000" w:firstRow="0" w:lastRow="0" w:firstColumn="1" w:lastColumn="0" w:oddVBand="0" w:evenVBand="0" w:oddHBand="0" w:evenHBand="0" w:firstRowFirstColumn="0" w:firstRowLastColumn="0" w:lastRowFirstColumn="0" w:lastRowLastColumn="0"/>
            <w:tcW w:w="2691" w:type="dxa"/>
          </w:tcPr>
          <w:p w14:paraId="3DC8E4CE" w14:textId="670E7D6B"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bCs w:val="0"/>
                <w:sz w:val="22"/>
                <w:szCs w:val="21"/>
              </w:rPr>
            </w:pPr>
          </w:p>
        </w:tc>
        <w:tc>
          <w:tcPr>
            <w:tcW w:w="2691" w:type="dxa"/>
          </w:tcPr>
          <w:p w14:paraId="5EFE7A04" w14:textId="33413156"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c>
          <w:tcPr>
            <w:tcW w:w="4824" w:type="dxa"/>
          </w:tcPr>
          <w:p w14:paraId="639BDAB8" w14:textId="2F6AE789"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c>
          <w:tcPr>
            <w:tcW w:w="4354" w:type="dxa"/>
          </w:tcPr>
          <w:p w14:paraId="09B03DE7"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r>
    </w:tbl>
    <w:p w14:paraId="5D750955" w14:textId="3F8F516C" w:rsidR="000A67BF" w:rsidRDefault="0054059D" w:rsidP="000A67BF">
      <w:pPr>
        <w:pStyle w:val="Heading3"/>
      </w:pPr>
      <w:r>
        <w:t>Key milestones and risk register</w:t>
      </w:r>
    </w:p>
    <w:p w14:paraId="3CBFE7BF" w14:textId="0F80B3C6" w:rsidR="00FA4EC3" w:rsidRPr="00FA4EC3" w:rsidRDefault="00FA4EC3" w:rsidP="00FA4EC3">
      <w:pPr>
        <w:spacing w:before="120" w:after="120"/>
        <w:rPr>
          <w:sz w:val="22"/>
        </w:rPr>
      </w:pPr>
      <w:r w:rsidRPr="00FA4EC3">
        <w:rPr>
          <w:sz w:val="22"/>
        </w:rPr>
        <w:t>If recruitment of staff is crucial to the delivery of the project, is included in any costings provided, or both, then information on mitigating any delays in</w:t>
      </w:r>
      <w:r>
        <w:rPr>
          <w:sz w:val="22"/>
        </w:rPr>
        <w:t xml:space="preserve"> </w:t>
      </w:r>
      <w:r w:rsidRPr="00FA4EC3">
        <w:rPr>
          <w:sz w:val="22"/>
        </w:rPr>
        <w:t>recruitment must be included in th</w:t>
      </w:r>
      <w:r>
        <w:rPr>
          <w:sz w:val="22"/>
        </w:rPr>
        <w:t>is</w:t>
      </w:r>
      <w:r w:rsidRPr="00FA4EC3">
        <w:rPr>
          <w:sz w:val="22"/>
        </w:rPr>
        <w:t xml:space="preserve"> </w:t>
      </w:r>
      <w:r>
        <w:rPr>
          <w:sz w:val="22"/>
        </w:rPr>
        <w:t>table</w:t>
      </w:r>
      <w:r w:rsidRPr="00FA4EC3">
        <w:rPr>
          <w:sz w:val="22"/>
        </w:rPr>
        <w:t>.</w:t>
      </w:r>
    </w:p>
    <w:p w14:paraId="529EBDBF" w14:textId="77777777" w:rsidR="00E345ED" w:rsidRDefault="00FA4EC3" w:rsidP="00A017BF">
      <w:pPr>
        <w:spacing w:before="120" w:after="120"/>
        <w:rPr>
          <w:sz w:val="22"/>
        </w:rPr>
      </w:pPr>
      <w:r w:rsidRPr="00FA4EC3">
        <w:rPr>
          <w:sz w:val="22"/>
        </w:rPr>
        <w:t>If ethical approvals are required for proposed activit</w:t>
      </w:r>
      <w:r>
        <w:rPr>
          <w:sz w:val="22"/>
        </w:rPr>
        <w:t>ies</w:t>
      </w:r>
      <w:r w:rsidRPr="00FA4EC3">
        <w:rPr>
          <w:sz w:val="22"/>
        </w:rPr>
        <w:t>, this must be included along with clear mitigations for any delays this might cause.</w:t>
      </w:r>
      <w:r>
        <w:rPr>
          <w:sz w:val="22"/>
        </w:rPr>
        <w:t xml:space="preserve"> </w:t>
      </w:r>
    </w:p>
    <w:p w14:paraId="044F20ED" w14:textId="28ACA314" w:rsidR="00EA0D90" w:rsidRPr="001E1CD8" w:rsidRDefault="00167DCE" w:rsidP="00A017BF">
      <w:pPr>
        <w:spacing w:before="120" w:after="120"/>
      </w:pPr>
      <w:r>
        <w:rPr>
          <w:sz w:val="22"/>
        </w:rPr>
        <w:t>(</w:t>
      </w:r>
      <w:r w:rsidR="00FA4EC3">
        <w:rPr>
          <w:sz w:val="22"/>
        </w:rPr>
        <w:t>Add rows as required.</w:t>
      </w:r>
      <w:r>
        <w:rPr>
          <w:sz w:val="22"/>
        </w:rPr>
        <w:t>)</w:t>
      </w:r>
    </w:p>
    <w:tbl>
      <w:tblPr>
        <w:tblStyle w:val="GridTable4-Accent5"/>
        <w:tblW w:w="0" w:type="auto"/>
        <w:tblLook w:val="04A0" w:firstRow="1" w:lastRow="0" w:firstColumn="1" w:lastColumn="0" w:noHBand="0" w:noVBand="1"/>
      </w:tblPr>
      <w:tblGrid>
        <w:gridCol w:w="1426"/>
        <w:gridCol w:w="2680"/>
        <w:gridCol w:w="3260"/>
        <w:gridCol w:w="1700"/>
        <w:gridCol w:w="1664"/>
        <w:gridCol w:w="2306"/>
        <w:gridCol w:w="1524"/>
      </w:tblGrid>
      <w:tr w:rsidR="000A3C0C" w14:paraId="054087B5" w14:textId="77777777" w:rsidTr="00167DC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554" w:themeFill="text2"/>
            <w:vAlign w:val="bottom"/>
          </w:tcPr>
          <w:p w14:paraId="564BE323" w14:textId="77777777" w:rsidR="000A3C0C" w:rsidRPr="00167DCE" w:rsidRDefault="000A3C0C" w:rsidP="00167DCE">
            <w:pPr>
              <w:keepNext/>
              <w:tabs>
                <w:tab w:val="left" w:pos="567"/>
                <w:tab w:val="left" w:pos="720"/>
                <w:tab w:val="left" w:pos="1134"/>
                <w:tab w:val="left" w:pos="1701"/>
                <w:tab w:val="left" w:pos="2268"/>
                <w:tab w:val="center" w:pos="4153"/>
                <w:tab w:val="right" w:pos="8306"/>
              </w:tabs>
              <w:spacing w:after="120" w:line="288" w:lineRule="atLeast"/>
              <w:rPr>
                <w:rFonts w:cs="Arial"/>
                <w:sz w:val="22"/>
                <w:szCs w:val="22"/>
              </w:rPr>
            </w:pPr>
            <w:r w:rsidRPr="00167DCE">
              <w:rPr>
                <w:rFonts w:cs="Arial"/>
                <w:sz w:val="22"/>
                <w:szCs w:val="22"/>
              </w:rPr>
              <w:t>Key milestone</w:t>
            </w:r>
          </w:p>
        </w:tc>
        <w:tc>
          <w:tcPr>
            <w:tcW w:w="116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554" w:themeFill="text2"/>
            <w:vAlign w:val="bottom"/>
          </w:tcPr>
          <w:p w14:paraId="38559985" w14:textId="77777777" w:rsidR="000A3C0C" w:rsidRPr="00167DCE" w:rsidRDefault="000A3C0C" w:rsidP="00167DCE">
            <w:pPr>
              <w:keepNext/>
              <w:tabs>
                <w:tab w:val="left" w:pos="567"/>
                <w:tab w:val="left" w:pos="720"/>
                <w:tab w:val="left" w:pos="1134"/>
                <w:tab w:val="left" w:pos="1701"/>
                <w:tab w:val="left" w:pos="2268"/>
                <w:tab w:val="center" w:pos="4153"/>
                <w:tab w:val="right" w:pos="8306"/>
              </w:tabs>
              <w:spacing w:after="120" w:line="288" w:lineRule="atLeas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167DCE">
              <w:rPr>
                <w:rFonts w:cs="Arial"/>
                <w:sz w:val="22"/>
                <w:szCs w:val="22"/>
              </w:rPr>
              <w:t>Risk register</w:t>
            </w:r>
          </w:p>
        </w:tc>
        <w:tc>
          <w:tcPr>
            <w:tcW w:w="152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554" w:themeFill="text2"/>
            <w:vAlign w:val="bottom"/>
          </w:tcPr>
          <w:p w14:paraId="46EF5B0F" w14:textId="77777777" w:rsidR="000A3C0C" w:rsidRPr="00167DCE" w:rsidRDefault="000A3C0C" w:rsidP="00167DCE">
            <w:pPr>
              <w:cnfStyle w:val="100000000000" w:firstRow="1" w:lastRow="0" w:firstColumn="0" w:lastColumn="0" w:oddVBand="0" w:evenVBand="0" w:oddHBand="0" w:evenHBand="0" w:firstRowFirstColumn="0" w:firstRowLastColumn="0" w:lastRowFirstColumn="0" w:lastRowLastColumn="0"/>
              <w:rPr>
                <w:rFonts w:cs="Arial"/>
                <w:b w:val="0"/>
                <w:sz w:val="22"/>
                <w:szCs w:val="22"/>
                <w:lang w:val="en-US"/>
              </w:rPr>
            </w:pPr>
          </w:p>
          <w:p w14:paraId="78AFA457" w14:textId="2C89F872" w:rsidR="000A3C0C" w:rsidRPr="00167DCE" w:rsidRDefault="000A3C0C" w:rsidP="00167DCE">
            <w:pPr>
              <w:spacing w:after="240"/>
              <w:cnfStyle w:val="100000000000" w:firstRow="1" w:lastRow="0" w:firstColumn="0" w:lastColumn="0" w:oddVBand="0" w:evenVBand="0" w:oddHBand="0" w:evenHBand="0" w:firstRowFirstColumn="0" w:firstRowLastColumn="0" w:lastRowFirstColumn="0" w:lastRowLastColumn="0"/>
              <w:rPr>
                <w:rFonts w:cs="Arial"/>
                <w:b w:val="0"/>
                <w:sz w:val="22"/>
                <w:szCs w:val="22"/>
                <w:lang w:val="en-US"/>
              </w:rPr>
            </w:pPr>
            <w:r w:rsidRPr="00167DCE">
              <w:rPr>
                <w:rFonts w:cs="Arial"/>
                <w:sz w:val="22"/>
                <w:szCs w:val="22"/>
                <w:lang w:val="en-US"/>
              </w:rPr>
              <w:t>Estimated completion date</w:t>
            </w:r>
          </w:p>
        </w:tc>
      </w:tr>
      <w:tr w:rsidR="001507FD" w14:paraId="59ABF0ED" w14:textId="77777777" w:rsidTr="00167DCE">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426" w:type="dxa"/>
            <w:vMerge/>
            <w:tcBorders>
              <w:top w:val="single" w:sz="4" w:space="0" w:color="FFFFFF" w:themeColor="background1"/>
              <w:bottom w:val="single" w:sz="4" w:space="0" w:color="auto"/>
            </w:tcBorders>
          </w:tcPr>
          <w:p w14:paraId="17A2E606" w14:textId="77777777" w:rsidR="000A3C0C" w:rsidRPr="00587800" w:rsidRDefault="000A3C0C" w:rsidP="00167DCE">
            <w:pPr>
              <w:spacing w:after="240"/>
              <w:rPr>
                <w:rFonts w:cs="Arial"/>
                <w:szCs w:val="21"/>
              </w:rPr>
            </w:pPr>
          </w:p>
        </w:tc>
        <w:tc>
          <w:tcPr>
            <w:tcW w:w="2680" w:type="dxa"/>
            <w:tcBorders>
              <w:top w:val="single" w:sz="4" w:space="0" w:color="FFFFFF" w:themeColor="background1"/>
              <w:bottom w:val="single" w:sz="4" w:space="0" w:color="auto"/>
            </w:tcBorders>
            <w:shd w:val="clear" w:color="auto" w:fill="002554" w:themeFill="text2"/>
            <w:vAlign w:val="bottom"/>
          </w:tcPr>
          <w:p w14:paraId="5F5F41A7" w14:textId="77777777"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Risk</w:t>
            </w:r>
          </w:p>
        </w:tc>
        <w:tc>
          <w:tcPr>
            <w:tcW w:w="3260" w:type="dxa"/>
            <w:tcBorders>
              <w:top w:val="single" w:sz="4" w:space="0" w:color="FFFFFF" w:themeColor="background1"/>
              <w:bottom w:val="single" w:sz="4" w:space="0" w:color="auto"/>
            </w:tcBorders>
            <w:shd w:val="clear" w:color="auto" w:fill="002554" w:themeFill="text2"/>
            <w:vAlign w:val="bottom"/>
          </w:tcPr>
          <w:p w14:paraId="64669CD3" w14:textId="77777777"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Potential impact</w:t>
            </w:r>
          </w:p>
        </w:tc>
        <w:tc>
          <w:tcPr>
            <w:tcW w:w="1700" w:type="dxa"/>
            <w:tcBorders>
              <w:top w:val="single" w:sz="4" w:space="0" w:color="FFFFFF" w:themeColor="background1"/>
              <w:bottom w:val="single" w:sz="4" w:space="0" w:color="auto"/>
            </w:tcBorders>
            <w:shd w:val="clear" w:color="auto" w:fill="002554" w:themeFill="text2"/>
            <w:vAlign w:val="bottom"/>
          </w:tcPr>
          <w:p w14:paraId="11ECF83F" w14:textId="3302A7A5"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 xml:space="preserve">Risk level </w:t>
            </w:r>
            <w:r w:rsidRPr="00167DCE">
              <w:rPr>
                <w:rFonts w:cs="Arial"/>
                <w:bCs/>
                <w:color w:val="FFFFFF" w:themeColor="background1"/>
                <w:sz w:val="22"/>
                <w:szCs w:val="22"/>
                <w:lang w:val="en-US"/>
              </w:rPr>
              <w:t>(low/</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medium/</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high)</w:t>
            </w:r>
          </w:p>
        </w:tc>
        <w:tc>
          <w:tcPr>
            <w:tcW w:w="1664" w:type="dxa"/>
            <w:tcBorders>
              <w:top w:val="single" w:sz="4" w:space="0" w:color="FFFFFF" w:themeColor="background1"/>
              <w:bottom w:val="single" w:sz="4" w:space="0" w:color="auto"/>
            </w:tcBorders>
            <w:shd w:val="clear" w:color="auto" w:fill="002554" w:themeFill="text2"/>
            <w:vAlign w:val="bottom"/>
          </w:tcPr>
          <w:p w14:paraId="485FBC12" w14:textId="041BA12B"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 xml:space="preserve">Probability </w:t>
            </w:r>
            <w:r w:rsidRPr="00167DCE">
              <w:rPr>
                <w:rFonts w:cs="Arial"/>
                <w:bCs/>
                <w:color w:val="FFFFFF" w:themeColor="background1"/>
                <w:sz w:val="22"/>
                <w:szCs w:val="22"/>
                <w:lang w:val="en-US"/>
              </w:rPr>
              <w:t>(low/</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medium/</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high)</w:t>
            </w:r>
          </w:p>
        </w:tc>
        <w:tc>
          <w:tcPr>
            <w:tcW w:w="2306" w:type="dxa"/>
            <w:tcBorders>
              <w:top w:val="single" w:sz="4" w:space="0" w:color="FFFFFF" w:themeColor="background1"/>
              <w:bottom w:val="single" w:sz="4" w:space="0" w:color="auto"/>
            </w:tcBorders>
            <w:shd w:val="clear" w:color="auto" w:fill="002554" w:themeFill="text2"/>
            <w:vAlign w:val="bottom"/>
          </w:tcPr>
          <w:p w14:paraId="1BBEDD40" w14:textId="77777777"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Actions to mitigate risk</w:t>
            </w:r>
          </w:p>
        </w:tc>
        <w:tc>
          <w:tcPr>
            <w:tcW w:w="1524" w:type="dxa"/>
            <w:vMerge/>
            <w:tcBorders>
              <w:top w:val="single" w:sz="4" w:space="0" w:color="FFFFFF" w:themeColor="background1"/>
              <w:bottom w:val="single" w:sz="4" w:space="0" w:color="auto"/>
            </w:tcBorders>
            <w:vAlign w:val="bottom"/>
          </w:tcPr>
          <w:p w14:paraId="043AAA82" w14:textId="77777777" w:rsidR="000A3C0C" w:rsidRPr="00587800"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szCs w:val="21"/>
              </w:rPr>
            </w:pPr>
          </w:p>
        </w:tc>
      </w:tr>
      <w:tr w:rsidR="000A3C0C" w14:paraId="29EFB706" w14:textId="77777777" w:rsidTr="00167DCE">
        <w:trPr>
          <w:trHeight w:val="459"/>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auto"/>
          </w:tcPr>
          <w:p w14:paraId="34469AAD" w14:textId="77777777" w:rsidR="000A3C0C" w:rsidRPr="00587800" w:rsidRDefault="000A3C0C" w:rsidP="00604529">
            <w:pPr>
              <w:rPr>
                <w:rFonts w:cs="Arial"/>
                <w:szCs w:val="21"/>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14:paraId="13A8ABE1"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D67FB9"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67EEC3C1"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DD8C45D"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FF20A4A"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3817EF1"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r>
      <w:tr w:rsidR="000A3C0C" w14:paraId="7288F37F" w14:textId="77777777" w:rsidTr="00167DC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auto"/>
          </w:tcPr>
          <w:p w14:paraId="6C4D21FE" w14:textId="77777777" w:rsidR="000A3C0C" w:rsidRPr="00587800" w:rsidRDefault="000A3C0C" w:rsidP="00604529">
            <w:pPr>
              <w:rPr>
                <w:rFonts w:cs="Arial"/>
                <w:szCs w:val="21"/>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14:paraId="661DEBAE"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E76D52"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D59A6F9"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3678389"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52DF9E2"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FD82826"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r>
      <w:tr w:rsidR="000A3C0C" w14:paraId="159ADFF4" w14:textId="77777777" w:rsidTr="00167DCE">
        <w:trPr>
          <w:trHeight w:val="484"/>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auto"/>
          </w:tcPr>
          <w:p w14:paraId="0AF24A19" w14:textId="77777777" w:rsidR="000A3C0C" w:rsidRPr="00587800" w:rsidRDefault="000A3C0C" w:rsidP="00604529">
            <w:pPr>
              <w:rPr>
                <w:rFonts w:cs="Arial"/>
                <w:szCs w:val="21"/>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14:paraId="0C115769"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52FEB6"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B023BFF"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FC48218"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30BFD878"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E02FE9"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r>
    </w:tbl>
    <w:p w14:paraId="7BEF2E6C" w14:textId="4393E41A" w:rsidR="0070439A" w:rsidRDefault="0070439A" w:rsidP="0070439A">
      <w:pPr>
        <w:spacing w:line="240" w:lineRule="auto"/>
        <w:rPr>
          <w:sz w:val="2"/>
          <w:szCs w:val="2"/>
        </w:rPr>
      </w:pPr>
    </w:p>
    <w:p w14:paraId="1BA281AE" w14:textId="4455A795" w:rsidR="009E459A" w:rsidRDefault="009E459A" w:rsidP="0070439A">
      <w:pPr>
        <w:spacing w:line="240" w:lineRule="auto"/>
        <w:rPr>
          <w:sz w:val="2"/>
          <w:szCs w:val="2"/>
        </w:rPr>
      </w:pPr>
    </w:p>
    <w:p w14:paraId="694B3894" w14:textId="05C68094" w:rsidR="009E459A" w:rsidRDefault="009E459A" w:rsidP="0070439A">
      <w:pPr>
        <w:spacing w:line="240" w:lineRule="auto"/>
        <w:rPr>
          <w:sz w:val="22"/>
          <w:szCs w:val="22"/>
        </w:rPr>
      </w:pPr>
    </w:p>
    <w:p w14:paraId="4B79D1A9" w14:textId="47AE027E" w:rsidR="009E459A" w:rsidRPr="009E459A" w:rsidRDefault="009E459A" w:rsidP="009E459A">
      <w:pPr>
        <w:pStyle w:val="Heading2"/>
      </w:pPr>
      <w:r w:rsidRPr="009E459A">
        <w:lastRenderedPageBreak/>
        <w:t>Data protection</w:t>
      </w:r>
    </w:p>
    <w:p w14:paraId="0D172896" w14:textId="7879DBAC" w:rsidR="009E459A" w:rsidRPr="009E459A" w:rsidRDefault="009E459A" w:rsidP="009E459A">
      <w:pPr>
        <w:spacing w:after="240"/>
        <w:rPr>
          <w:rFonts w:ascii="Calibri" w:hAnsi="Calibri"/>
          <w:sz w:val="24"/>
          <w:szCs w:val="22"/>
        </w:rPr>
      </w:pPr>
      <w:r w:rsidRPr="009E459A">
        <w:rPr>
          <w:sz w:val="22"/>
          <w:szCs w:val="22"/>
        </w:rPr>
        <w:t>Here is a short summary of how the personal information you submit will be held and used:</w:t>
      </w:r>
    </w:p>
    <w:p w14:paraId="4C7CB25F" w14:textId="77777777" w:rsidR="009E459A" w:rsidRPr="009E459A" w:rsidRDefault="009E459A" w:rsidP="009E459A">
      <w:pPr>
        <w:numPr>
          <w:ilvl w:val="0"/>
          <w:numId w:val="52"/>
        </w:numPr>
        <w:spacing w:after="240"/>
        <w:rPr>
          <w:sz w:val="22"/>
          <w:szCs w:val="22"/>
        </w:rPr>
      </w:pPr>
      <w:r w:rsidRPr="009E459A">
        <w:rPr>
          <w:sz w:val="22"/>
          <w:szCs w:val="22"/>
        </w:rPr>
        <w:t>Your personal information will be used to assess, award and monitor funding for projects for using innovation and intersectional approaches to target mental health support for students.</w:t>
      </w:r>
    </w:p>
    <w:p w14:paraId="66D3C2F9" w14:textId="02DB8E96" w:rsidR="009E459A" w:rsidRPr="009E459A" w:rsidRDefault="009E459A" w:rsidP="009E459A">
      <w:pPr>
        <w:numPr>
          <w:ilvl w:val="0"/>
          <w:numId w:val="52"/>
        </w:numPr>
        <w:spacing w:after="240"/>
        <w:rPr>
          <w:sz w:val="22"/>
          <w:szCs w:val="22"/>
        </w:rPr>
      </w:pPr>
      <w:r w:rsidRPr="009E459A">
        <w:rPr>
          <w:sz w:val="22"/>
          <w:szCs w:val="22"/>
        </w:rPr>
        <w:t xml:space="preserve">The Data Controller of the personal information you submit will be </w:t>
      </w:r>
      <w:r>
        <w:rPr>
          <w:sz w:val="22"/>
          <w:szCs w:val="22"/>
        </w:rPr>
        <w:t xml:space="preserve">the </w:t>
      </w:r>
      <w:r w:rsidRPr="009E459A">
        <w:rPr>
          <w:sz w:val="22"/>
          <w:szCs w:val="22"/>
        </w:rPr>
        <w:t>Office for Students.</w:t>
      </w:r>
    </w:p>
    <w:p w14:paraId="64EBA9D7" w14:textId="77777777" w:rsidR="009E459A" w:rsidRPr="009E459A" w:rsidRDefault="009E459A" w:rsidP="009E459A">
      <w:pPr>
        <w:numPr>
          <w:ilvl w:val="0"/>
          <w:numId w:val="52"/>
        </w:numPr>
        <w:spacing w:after="240"/>
        <w:rPr>
          <w:sz w:val="22"/>
          <w:szCs w:val="22"/>
        </w:rPr>
      </w:pPr>
      <w:r w:rsidRPr="009E459A">
        <w:rPr>
          <w:sz w:val="22"/>
          <w:szCs w:val="22"/>
        </w:rPr>
        <w:t>The legal basis for processing your personal information is performance of our public task.</w:t>
      </w:r>
    </w:p>
    <w:p w14:paraId="3FDF7FB6" w14:textId="77777777" w:rsidR="009E459A" w:rsidRPr="009E459A" w:rsidRDefault="009E459A" w:rsidP="009E459A">
      <w:pPr>
        <w:numPr>
          <w:ilvl w:val="0"/>
          <w:numId w:val="52"/>
        </w:numPr>
        <w:spacing w:after="240"/>
        <w:rPr>
          <w:sz w:val="22"/>
          <w:szCs w:val="22"/>
        </w:rPr>
      </w:pPr>
      <w:r w:rsidRPr="009E459A">
        <w:rPr>
          <w:sz w:val="22"/>
          <w:szCs w:val="22"/>
        </w:rPr>
        <w:t>It will be stored on secure servers within the United Kingdom.</w:t>
      </w:r>
    </w:p>
    <w:p w14:paraId="7C334474" w14:textId="77777777" w:rsidR="009E459A" w:rsidRPr="009E459A" w:rsidRDefault="009E459A" w:rsidP="009E459A">
      <w:pPr>
        <w:numPr>
          <w:ilvl w:val="0"/>
          <w:numId w:val="52"/>
        </w:numPr>
        <w:spacing w:after="240"/>
        <w:rPr>
          <w:sz w:val="22"/>
          <w:szCs w:val="22"/>
        </w:rPr>
      </w:pPr>
      <w:r w:rsidRPr="009E459A">
        <w:rPr>
          <w:sz w:val="22"/>
          <w:szCs w:val="22"/>
        </w:rPr>
        <w:t>It will not be routinely shared with any other organisations. The Department of Health and Social Care may receive some bids as part of the assessment process and project monitoring.</w:t>
      </w:r>
    </w:p>
    <w:p w14:paraId="55D60017" w14:textId="77777777" w:rsidR="009E459A" w:rsidRPr="009E459A" w:rsidRDefault="009E459A" w:rsidP="009E459A">
      <w:pPr>
        <w:numPr>
          <w:ilvl w:val="0"/>
          <w:numId w:val="52"/>
        </w:numPr>
        <w:spacing w:after="240"/>
        <w:rPr>
          <w:sz w:val="22"/>
          <w:szCs w:val="22"/>
        </w:rPr>
      </w:pPr>
      <w:r w:rsidRPr="009E459A">
        <w:rPr>
          <w:sz w:val="22"/>
          <w:szCs w:val="22"/>
        </w:rPr>
        <w:t xml:space="preserve">It will be retained for a period of seven years and then securely disposed of. </w:t>
      </w:r>
    </w:p>
    <w:p w14:paraId="0DCE4634" w14:textId="439B9736" w:rsidR="009E459A" w:rsidRPr="009E459A" w:rsidRDefault="009E459A" w:rsidP="009E459A">
      <w:pPr>
        <w:numPr>
          <w:ilvl w:val="0"/>
          <w:numId w:val="52"/>
        </w:numPr>
        <w:spacing w:after="240"/>
        <w:rPr>
          <w:sz w:val="22"/>
          <w:szCs w:val="22"/>
        </w:rPr>
      </w:pPr>
      <w:r w:rsidRPr="009E459A">
        <w:rPr>
          <w:sz w:val="22"/>
          <w:szCs w:val="22"/>
        </w:rPr>
        <w:t>You have certain rights in relation to your personal information, set out in our privacy notice</w:t>
      </w:r>
      <w:r>
        <w:rPr>
          <w:sz w:val="22"/>
          <w:szCs w:val="22"/>
        </w:rPr>
        <w:t>.</w:t>
      </w:r>
      <w:r>
        <w:rPr>
          <w:rStyle w:val="FootnoteReference"/>
          <w:sz w:val="22"/>
          <w:szCs w:val="22"/>
        </w:rPr>
        <w:footnoteReference w:id="5"/>
      </w:r>
    </w:p>
    <w:p w14:paraId="2B3F5614" w14:textId="7F2E0840" w:rsidR="009E459A" w:rsidRPr="009E459A" w:rsidRDefault="009E459A" w:rsidP="009E459A">
      <w:pPr>
        <w:numPr>
          <w:ilvl w:val="0"/>
          <w:numId w:val="52"/>
        </w:numPr>
        <w:spacing w:after="240"/>
        <w:rPr>
          <w:sz w:val="22"/>
          <w:szCs w:val="22"/>
        </w:rPr>
      </w:pPr>
      <w:r w:rsidRPr="009E459A">
        <w:rPr>
          <w:sz w:val="22"/>
          <w:szCs w:val="22"/>
        </w:rPr>
        <w:t>You may contact our Data Protection Officer (</w:t>
      </w:r>
      <w:hyperlink r:id="rId17" w:history="1">
        <w:r w:rsidRPr="009E459A">
          <w:rPr>
            <w:rStyle w:val="Hyperlink"/>
            <w:sz w:val="22"/>
            <w:szCs w:val="22"/>
          </w:rPr>
          <w:t>dp@officeforstudents.org.uk</w:t>
        </w:r>
      </w:hyperlink>
      <w:r w:rsidRPr="009E459A">
        <w:rPr>
          <w:sz w:val="22"/>
          <w:szCs w:val="22"/>
        </w:rPr>
        <w:t xml:space="preserve">) with any queries or concerns you have about the use of your personal information. </w:t>
      </w:r>
    </w:p>
    <w:sectPr w:rsidR="009E459A" w:rsidRPr="009E459A" w:rsidSect="00914E1F">
      <w:pgSz w:w="16838" w:h="11906" w:orient="landscape" w:code="9"/>
      <w:pgMar w:top="1134"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E7E1" w14:textId="77777777" w:rsidR="003D7784" w:rsidRDefault="003D7784" w:rsidP="007906A2">
      <w:pPr>
        <w:spacing w:line="240" w:lineRule="auto"/>
      </w:pPr>
      <w:r>
        <w:separator/>
      </w:r>
    </w:p>
  </w:endnote>
  <w:endnote w:type="continuationSeparator" w:id="0">
    <w:p w14:paraId="30542EAC" w14:textId="77777777" w:rsidR="003D7784" w:rsidRDefault="003D7784" w:rsidP="007906A2">
      <w:pPr>
        <w:spacing w:line="240" w:lineRule="auto"/>
      </w:pPr>
      <w:r>
        <w:continuationSeparator/>
      </w:r>
    </w:p>
  </w:endnote>
  <w:endnote w:type="continuationNotice" w:id="1">
    <w:p w14:paraId="1C0F756D" w14:textId="77777777" w:rsidR="003D7784" w:rsidRDefault="003D7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2772" w14:textId="17DD42A5" w:rsidR="003D7784" w:rsidRPr="000D5586" w:rsidRDefault="003D7784" w:rsidP="000D5586">
    <w:pPr>
      <w:pStyle w:val="Footer"/>
    </w:pPr>
    <w:r w:rsidRPr="000D5586">
      <w:fldChar w:fldCharType="begin"/>
    </w:r>
    <w:r w:rsidRPr="000D5586">
      <w:instrText xml:space="preserve"> PAGE   \* MERGEFORMAT </w:instrText>
    </w:r>
    <w:r w:rsidRPr="000D5586">
      <w:fldChar w:fldCharType="separate"/>
    </w:r>
    <w:r>
      <w:rPr>
        <w:noProof/>
      </w:rPr>
      <w:t>7</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39859"/>
      <w:docPartObj>
        <w:docPartGallery w:val="Page Numbers (Bottom of Page)"/>
        <w:docPartUnique/>
      </w:docPartObj>
    </w:sdtPr>
    <w:sdtEndPr>
      <w:rPr>
        <w:noProof/>
      </w:rPr>
    </w:sdtEndPr>
    <w:sdtContent>
      <w:p w14:paraId="32D6AF86" w14:textId="520E556E" w:rsidR="003D7784" w:rsidRDefault="003D7784">
        <w:pPr>
          <w:pStyle w:val="Footer"/>
        </w:pPr>
        <w:r>
          <w:fldChar w:fldCharType="begin"/>
        </w:r>
        <w:r>
          <w:instrText xml:space="preserve"> PAGE   \* MERGEFORMAT </w:instrText>
        </w:r>
        <w:r>
          <w:fldChar w:fldCharType="separate"/>
        </w:r>
        <w:r>
          <w:rPr>
            <w:noProof/>
          </w:rPr>
          <w:t>2</w:t>
        </w:r>
        <w:r>
          <w:rPr>
            <w:noProof/>
          </w:rPr>
          <w:fldChar w:fldCharType="end"/>
        </w:r>
      </w:p>
    </w:sdtContent>
  </w:sdt>
  <w:p w14:paraId="6CF68F30" w14:textId="77777777" w:rsidR="003D7784" w:rsidRDefault="003D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FBA6" w14:textId="77777777" w:rsidR="003D7784" w:rsidRDefault="003D7784" w:rsidP="007906A2">
      <w:pPr>
        <w:spacing w:line="240" w:lineRule="auto"/>
      </w:pPr>
      <w:r>
        <w:separator/>
      </w:r>
    </w:p>
  </w:footnote>
  <w:footnote w:type="continuationSeparator" w:id="0">
    <w:p w14:paraId="765DB679" w14:textId="77777777" w:rsidR="003D7784" w:rsidRDefault="003D7784" w:rsidP="007906A2">
      <w:pPr>
        <w:spacing w:line="240" w:lineRule="auto"/>
      </w:pPr>
      <w:r>
        <w:continuationSeparator/>
      </w:r>
    </w:p>
  </w:footnote>
  <w:footnote w:type="continuationNotice" w:id="1">
    <w:p w14:paraId="7977E3A5" w14:textId="77777777" w:rsidR="003D7784" w:rsidRDefault="003D7784">
      <w:pPr>
        <w:spacing w:line="240" w:lineRule="auto"/>
      </w:pPr>
    </w:p>
  </w:footnote>
  <w:footnote w:id="2">
    <w:p w14:paraId="19E5EC58" w14:textId="47074A04" w:rsidR="003D7784" w:rsidRDefault="003D7784" w:rsidP="00254893">
      <w:pPr>
        <w:pStyle w:val="FootnoteText"/>
        <w:spacing w:after="120"/>
      </w:pPr>
      <w:r>
        <w:rPr>
          <w:rStyle w:val="FootnoteReference"/>
        </w:rPr>
        <w:footnoteRef/>
      </w:r>
      <w:r>
        <w:t xml:space="preserve"> Available at: </w:t>
      </w:r>
      <w:hyperlink r:id="rId1" w:history="1">
        <w:r w:rsidRPr="00773757">
          <w:rPr>
            <w:rStyle w:val="Hyperlink"/>
          </w:rPr>
          <w:t>www.officeforstudents.org.uk/publications/funding-competition-to-target-mental-health-support-for-students/</w:t>
        </w:r>
      </w:hyperlink>
      <w:r w:rsidR="00254893">
        <w:t>.</w:t>
      </w:r>
    </w:p>
  </w:footnote>
  <w:footnote w:id="3">
    <w:p w14:paraId="55797083" w14:textId="49459CFB" w:rsidR="003D7784" w:rsidRDefault="003D7784">
      <w:pPr>
        <w:pStyle w:val="FootnoteText"/>
      </w:pPr>
      <w:r w:rsidRPr="00254893">
        <w:rPr>
          <w:rStyle w:val="FootnoteReference"/>
          <w:sz w:val="18"/>
          <w:szCs w:val="18"/>
        </w:rPr>
        <w:footnoteRef/>
      </w:r>
      <w:r w:rsidRPr="00254893">
        <w:rPr>
          <w:sz w:val="18"/>
          <w:szCs w:val="18"/>
        </w:rPr>
        <w:t xml:space="preserve"> </w:t>
      </w:r>
      <w:r w:rsidR="00254893">
        <w:t xml:space="preserve">Available at: </w:t>
      </w:r>
      <w:hyperlink r:id="rId2" w:history="1">
        <w:r w:rsidR="00254893">
          <w:rPr>
            <w:rStyle w:val="Hyperlink"/>
          </w:rPr>
          <w:t>www.officeforstudents.org.uk/publications/funding-competitions-guidance/</w:t>
        </w:r>
      </w:hyperlink>
      <w:r w:rsidR="00254893" w:rsidRPr="002048EE">
        <w:rPr>
          <w:rStyle w:val="Hyperlink"/>
          <w:u w:val="none"/>
        </w:rPr>
        <w:t>.</w:t>
      </w:r>
    </w:p>
  </w:footnote>
  <w:footnote w:id="4">
    <w:p w14:paraId="74F4DBE6" w14:textId="25E88152" w:rsidR="003D7784" w:rsidRDefault="003D7784">
      <w:pPr>
        <w:pStyle w:val="FootnoteText"/>
      </w:pPr>
      <w:r>
        <w:rPr>
          <w:rStyle w:val="FootnoteReference"/>
        </w:rPr>
        <w:footnoteRef/>
      </w:r>
      <w:r>
        <w:t xml:space="preserve"> For example, is the co-investment fully confirmed, or available in principle at this stage? State whether cash, or in kind.</w:t>
      </w:r>
    </w:p>
  </w:footnote>
  <w:footnote w:id="5">
    <w:p w14:paraId="756D2EF5" w14:textId="7AD67C05" w:rsidR="009E459A" w:rsidRDefault="009E459A">
      <w:pPr>
        <w:pStyle w:val="FootnoteText"/>
      </w:pPr>
      <w:r>
        <w:rPr>
          <w:rStyle w:val="FootnoteReference"/>
        </w:rPr>
        <w:footnoteRef/>
      </w:r>
      <w:r>
        <w:t xml:space="preserve"> For our privacy notice and further information on data protection</w:t>
      </w:r>
      <w:r w:rsidR="00254893">
        <w:t>,</w:t>
      </w:r>
      <w:r>
        <w:t xml:space="preserve"> see: </w:t>
      </w:r>
      <w:hyperlink r:id="rId3" w:history="1">
        <w:r>
          <w:rPr>
            <w:rStyle w:val="Hyperlink"/>
          </w:rPr>
          <w:t>www.officeforstudents.org.uk/ofs-privacy/privacy-notice/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4940" w14:textId="664F5D3B" w:rsidR="003D7784" w:rsidRPr="00EA483E" w:rsidRDefault="003D7784" w:rsidP="00EA483E">
    <w:pPr>
      <w:pStyle w:val="Heading4"/>
      <w:spacing w:before="0" w:after="120" w:line="240" w:lineRule="atLeast"/>
      <w:rPr>
        <w:rFonts w:asciiTheme="minorHAnsi" w:hAnsiTheme="minorHAnsi" w:cstheme="minorHAnsi"/>
        <w:color w:val="auto"/>
        <w:sz w:val="20"/>
        <w:szCs w:val="18"/>
      </w:rPr>
    </w:pPr>
    <w:r w:rsidRPr="00EA483E">
      <w:rPr>
        <w:rFonts w:asciiTheme="minorHAnsi" w:hAnsiTheme="minorHAnsi" w:cstheme="minorHAnsi"/>
        <w:b/>
        <w:bCs/>
        <w:color w:val="auto"/>
        <w:sz w:val="20"/>
        <w:szCs w:val="18"/>
      </w:rPr>
      <w:t>Bid template:</w:t>
    </w:r>
    <w:r w:rsidRPr="00EA483E">
      <w:rPr>
        <w:rFonts w:asciiTheme="minorHAnsi" w:hAnsiTheme="minorHAnsi" w:cstheme="minorHAnsi"/>
        <w:color w:val="auto"/>
        <w:sz w:val="20"/>
        <w:szCs w:val="18"/>
      </w:rPr>
      <w:t xml:space="preserve"> Funding </w:t>
    </w:r>
    <w:r>
      <w:rPr>
        <w:rFonts w:asciiTheme="minorHAnsi" w:hAnsiTheme="minorHAnsi" w:cstheme="minorHAnsi"/>
        <w:color w:val="auto"/>
        <w:sz w:val="20"/>
        <w:szCs w:val="18"/>
      </w:rPr>
      <w:t>c</w:t>
    </w:r>
    <w:r w:rsidRPr="00EA483E">
      <w:rPr>
        <w:rFonts w:asciiTheme="minorHAnsi" w:hAnsiTheme="minorHAnsi" w:cstheme="minorHAnsi"/>
        <w:color w:val="auto"/>
        <w:sz w:val="20"/>
        <w:szCs w:val="18"/>
      </w:rPr>
      <w:t>ompetition for projects using innovation and intersectional approaches to target mental health support for students</w:t>
    </w:r>
    <w:r w:rsidRPr="00EA483E" w:rsidDel="005E1107">
      <w:rPr>
        <w:rFonts w:asciiTheme="minorHAnsi" w:hAnsiTheme="minorHAnsi" w:cstheme="minorHAnsi"/>
        <w:color w:val="auto"/>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93CF" w14:textId="5E220578" w:rsidR="003D7784" w:rsidRDefault="003D7784" w:rsidP="00146774">
    <w:pPr>
      <w:pStyle w:val="Heading4"/>
      <w:spacing w:after="240"/>
      <w:ind w:left="-108"/>
      <w:jc w:val="right"/>
    </w:pPr>
    <w:r>
      <w:rPr>
        <w:noProof/>
      </w:rPr>
      <w:drawing>
        <wp:inline distT="0" distB="0" distL="0" distR="0" wp14:anchorId="5A38A95B" wp14:editId="4AC5DCF4">
          <wp:extent cx="1800000" cy="69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91475"/>
                  </a:xfrm>
                  <a:prstGeom prst="rect">
                    <a:avLst/>
                  </a:prstGeom>
                </pic:spPr>
              </pic:pic>
            </a:graphicData>
          </a:graphic>
        </wp:inline>
      </w:drawing>
    </w:r>
    <w:r w:rsidRPr="00914E1F" w:rsidDel="005E110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FF25" w14:textId="17AFFE0A" w:rsidR="003D7784" w:rsidRDefault="003D7784" w:rsidP="00EA483E">
    <w:pPr>
      <w:pStyle w:val="Heading4"/>
      <w:spacing w:before="0" w:after="120" w:line="240" w:lineRule="atLeast"/>
    </w:pPr>
    <w:r w:rsidRPr="00EA483E">
      <w:rPr>
        <w:rFonts w:asciiTheme="minorHAnsi" w:hAnsiTheme="minorHAnsi" w:cstheme="minorHAnsi"/>
        <w:b/>
        <w:bCs/>
        <w:color w:val="auto"/>
        <w:sz w:val="20"/>
        <w:szCs w:val="18"/>
      </w:rPr>
      <w:t>Bid template:</w:t>
    </w:r>
    <w:r w:rsidRPr="00EA483E">
      <w:rPr>
        <w:rFonts w:asciiTheme="minorHAnsi" w:hAnsiTheme="minorHAnsi" w:cstheme="minorHAnsi"/>
        <w:color w:val="auto"/>
        <w:sz w:val="20"/>
        <w:szCs w:val="18"/>
      </w:rPr>
      <w:t xml:space="preserve"> Funding </w:t>
    </w:r>
    <w:r>
      <w:rPr>
        <w:rFonts w:asciiTheme="minorHAnsi" w:hAnsiTheme="minorHAnsi" w:cstheme="minorHAnsi"/>
        <w:color w:val="auto"/>
        <w:sz w:val="20"/>
        <w:szCs w:val="18"/>
      </w:rPr>
      <w:t>c</w:t>
    </w:r>
    <w:r w:rsidRPr="00EA483E">
      <w:rPr>
        <w:rFonts w:asciiTheme="minorHAnsi" w:hAnsiTheme="minorHAnsi" w:cstheme="minorHAnsi"/>
        <w:color w:val="auto"/>
        <w:sz w:val="20"/>
        <w:szCs w:val="18"/>
      </w:rPr>
      <w:t>ompetition for projects using innovation and intersectional approaches to target mental health support for students</w:t>
    </w:r>
    <w:r w:rsidRPr="00EA483E" w:rsidDel="005E1107">
      <w:rPr>
        <w:rFonts w:asciiTheme="minorHAnsi" w:hAnsiTheme="minorHAnsi" w:cstheme="minorHAnsi"/>
        <w:color w:val="auto"/>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7841F8"/>
    <w:lvl w:ilvl="0">
      <w:start w:val="1"/>
      <w:numFmt w:val="decimal"/>
      <w:lvlText w:val="%1."/>
      <w:lvlJc w:val="left"/>
      <w:pPr>
        <w:tabs>
          <w:tab w:val="num" w:pos="3542"/>
        </w:tabs>
        <w:ind w:left="354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6534CF4"/>
    <w:multiLevelType w:val="hybridMultilevel"/>
    <w:tmpl w:val="CFE0663C"/>
    <w:lvl w:ilvl="0" w:tplc="96163512">
      <w:start w:val="1"/>
      <w:numFmt w:val="bullet"/>
      <w:lvlText w:val=""/>
      <w:lvlJc w:val="left"/>
      <w:pPr>
        <w:ind w:left="720" w:hanging="360"/>
      </w:pPr>
      <w:rPr>
        <w:rFonts w:ascii="Symbol" w:hAnsi="Symbol" w:hint="default"/>
      </w:rPr>
    </w:lvl>
    <w:lvl w:ilvl="1" w:tplc="6A825DDA">
      <w:start w:val="1"/>
      <w:numFmt w:val="bullet"/>
      <w:lvlText w:val="o"/>
      <w:lvlJc w:val="left"/>
      <w:pPr>
        <w:ind w:left="1440" w:hanging="360"/>
      </w:pPr>
      <w:rPr>
        <w:rFonts w:ascii="Courier New" w:hAnsi="Courier New" w:hint="default"/>
      </w:rPr>
    </w:lvl>
    <w:lvl w:ilvl="2" w:tplc="07AC8B06">
      <w:start w:val="1"/>
      <w:numFmt w:val="bullet"/>
      <w:lvlText w:val=""/>
      <w:lvlJc w:val="left"/>
      <w:pPr>
        <w:ind w:left="2160" w:hanging="360"/>
      </w:pPr>
      <w:rPr>
        <w:rFonts w:ascii="Wingdings" w:hAnsi="Wingdings" w:hint="default"/>
      </w:rPr>
    </w:lvl>
    <w:lvl w:ilvl="3" w:tplc="D02CA010">
      <w:start w:val="1"/>
      <w:numFmt w:val="bullet"/>
      <w:lvlText w:val=""/>
      <w:lvlJc w:val="left"/>
      <w:pPr>
        <w:ind w:left="2880" w:hanging="360"/>
      </w:pPr>
      <w:rPr>
        <w:rFonts w:ascii="Symbol" w:hAnsi="Symbol" w:hint="default"/>
      </w:rPr>
    </w:lvl>
    <w:lvl w:ilvl="4" w:tplc="13667884">
      <w:start w:val="1"/>
      <w:numFmt w:val="bullet"/>
      <w:lvlText w:val="o"/>
      <w:lvlJc w:val="left"/>
      <w:pPr>
        <w:ind w:left="3600" w:hanging="360"/>
      </w:pPr>
      <w:rPr>
        <w:rFonts w:ascii="Courier New" w:hAnsi="Courier New" w:hint="default"/>
      </w:rPr>
    </w:lvl>
    <w:lvl w:ilvl="5" w:tplc="F64449DE">
      <w:start w:val="1"/>
      <w:numFmt w:val="bullet"/>
      <w:lvlText w:val=""/>
      <w:lvlJc w:val="left"/>
      <w:pPr>
        <w:ind w:left="4320" w:hanging="360"/>
      </w:pPr>
      <w:rPr>
        <w:rFonts w:ascii="Wingdings" w:hAnsi="Wingdings" w:hint="default"/>
      </w:rPr>
    </w:lvl>
    <w:lvl w:ilvl="6" w:tplc="2520ABE8">
      <w:start w:val="1"/>
      <w:numFmt w:val="bullet"/>
      <w:lvlText w:val=""/>
      <w:lvlJc w:val="left"/>
      <w:pPr>
        <w:ind w:left="5040" w:hanging="360"/>
      </w:pPr>
      <w:rPr>
        <w:rFonts w:ascii="Symbol" w:hAnsi="Symbol" w:hint="default"/>
      </w:rPr>
    </w:lvl>
    <w:lvl w:ilvl="7" w:tplc="72C09912">
      <w:start w:val="1"/>
      <w:numFmt w:val="bullet"/>
      <w:lvlText w:val="o"/>
      <w:lvlJc w:val="left"/>
      <w:pPr>
        <w:ind w:left="5760" w:hanging="360"/>
      </w:pPr>
      <w:rPr>
        <w:rFonts w:ascii="Courier New" w:hAnsi="Courier New" w:hint="default"/>
      </w:rPr>
    </w:lvl>
    <w:lvl w:ilvl="8" w:tplc="F48EA324">
      <w:start w:val="1"/>
      <w:numFmt w:val="bullet"/>
      <w:lvlText w:val=""/>
      <w:lvlJc w:val="left"/>
      <w:pPr>
        <w:ind w:left="6480"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E00B4"/>
    <w:multiLevelType w:val="hybridMultilevel"/>
    <w:tmpl w:val="375E7F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644DD"/>
    <w:multiLevelType w:val="hybridMultilevel"/>
    <w:tmpl w:val="2D8CA4A2"/>
    <w:lvl w:ilvl="0" w:tplc="7CB23CB6">
      <w:start w:val="1"/>
      <w:numFmt w:val="bullet"/>
      <w:lvlText w:val=""/>
      <w:lvlJc w:val="left"/>
      <w:pPr>
        <w:ind w:left="720" w:hanging="360"/>
      </w:pPr>
      <w:rPr>
        <w:rFonts w:ascii="Symbol" w:hAnsi="Symbol" w:hint="default"/>
      </w:rPr>
    </w:lvl>
    <w:lvl w:ilvl="1" w:tplc="A10CF152">
      <w:start w:val="1"/>
      <w:numFmt w:val="bullet"/>
      <w:lvlText w:val="o"/>
      <w:lvlJc w:val="left"/>
      <w:pPr>
        <w:ind w:left="1440" w:hanging="360"/>
      </w:pPr>
      <w:rPr>
        <w:rFonts w:ascii="Courier New" w:hAnsi="Courier New" w:hint="default"/>
      </w:rPr>
    </w:lvl>
    <w:lvl w:ilvl="2" w:tplc="91F84D84">
      <w:start w:val="1"/>
      <w:numFmt w:val="bullet"/>
      <w:lvlText w:val=""/>
      <w:lvlJc w:val="left"/>
      <w:pPr>
        <w:ind w:left="2160" w:hanging="360"/>
      </w:pPr>
      <w:rPr>
        <w:rFonts w:ascii="Wingdings" w:hAnsi="Wingdings" w:hint="default"/>
      </w:rPr>
    </w:lvl>
    <w:lvl w:ilvl="3" w:tplc="222A29E2">
      <w:start w:val="1"/>
      <w:numFmt w:val="bullet"/>
      <w:lvlText w:val=""/>
      <w:lvlJc w:val="left"/>
      <w:pPr>
        <w:ind w:left="2880" w:hanging="360"/>
      </w:pPr>
      <w:rPr>
        <w:rFonts w:ascii="Symbol" w:hAnsi="Symbol" w:hint="default"/>
      </w:rPr>
    </w:lvl>
    <w:lvl w:ilvl="4" w:tplc="407E6D5E">
      <w:start w:val="1"/>
      <w:numFmt w:val="bullet"/>
      <w:lvlText w:val="o"/>
      <w:lvlJc w:val="left"/>
      <w:pPr>
        <w:ind w:left="3600" w:hanging="360"/>
      </w:pPr>
      <w:rPr>
        <w:rFonts w:ascii="Courier New" w:hAnsi="Courier New" w:hint="default"/>
      </w:rPr>
    </w:lvl>
    <w:lvl w:ilvl="5" w:tplc="48C07CF2">
      <w:start w:val="1"/>
      <w:numFmt w:val="bullet"/>
      <w:lvlText w:val=""/>
      <w:lvlJc w:val="left"/>
      <w:pPr>
        <w:ind w:left="4320" w:hanging="360"/>
      </w:pPr>
      <w:rPr>
        <w:rFonts w:ascii="Wingdings" w:hAnsi="Wingdings" w:hint="default"/>
      </w:rPr>
    </w:lvl>
    <w:lvl w:ilvl="6" w:tplc="CF72EE8A">
      <w:start w:val="1"/>
      <w:numFmt w:val="bullet"/>
      <w:lvlText w:val=""/>
      <w:lvlJc w:val="left"/>
      <w:pPr>
        <w:ind w:left="5040" w:hanging="360"/>
      </w:pPr>
      <w:rPr>
        <w:rFonts w:ascii="Symbol" w:hAnsi="Symbol" w:hint="default"/>
      </w:rPr>
    </w:lvl>
    <w:lvl w:ilvl="7" w:tplc="E736CA10">
      <w:start w:val="1"/>
      <w:numFmt w:val="bullet"/>
      <w:lvlText w:val="o"/>
      <w:lvlJc w:val="left"/>
      <w:pPr>
        <w:ind w:left="5760" w:hanging="360"/>
      </w:pPr>
      <w:rPr>
        <w:rFonts w:ascii="Courier New" w:hAnsi="Courier New" w:hint="default"/>
      </w:rPr>
    </w:lvl>
    <w:lvl w:ilvl="8" w:tplc="41AE19DA">
      <w:start w:val="1"/>
      <w:numFmt w:val="bullet"/>
      <w:lvlText w:val=""/>
      <w:lvlJc w:val="left"/>
      <w:pPr>
        <w:ind w:left="6480" w:hanging="360"/>
      </w:pPr>
      <w:rPr>
        <w:rFonts w:ascii="Wingdings" w:hAnsi="Wingdings" w:hint="default"/>
      </w:rPr>
    </w:lvl>
  </w:abstractNum>
  <w:abstractNum w:abstractNumId="15" w15:restartNumberingAfterBreak="0">
    <w:nsid w:val="098B42DB"/>
    <w:multiLevelType w:val="hybridMultilevel"/>
    <w:tmpl w:val="1AD02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922898"/>
    <w:multiLevelType w:val="hybridMultilevel"/>
    <w:tmpl w:val="126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16AA3F98"/>
    <w:multiLevelType w:val="hybridMultilevel"/>
    <w:tmpl w:val="C6704B14"/>
    <w:lvl w:ilvl="0" w:tplc="ED904B80">
      <w:start w:val="4"/>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000501F"/>
    <w:multiLevelType w:val="multilevel"/>
    <w:tmpl w:val="1C184C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2"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3" w15:restartNumberingAfterBreak="0">
    <w:nsid w:val="2A3F6E72"/>
    <w:multiLevelType w:val="hybridMultilevel"/>
    <w:tmpl w:val="D15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309C6"/>
    <w:multiLevelType w:val="multilevel"/>
    <w:tmpl w:val="496C0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8D0531"/>
    <w:multiLevelType w:val="hybridMultilevel"/>
    <w:tmpl w:val="A31A9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8F5050"/>
    <w:multiLevelType w:val="hybridMultilevel"/>
    <w:tmpl w:val="CB6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E4362C"/>
    <w:multiLevelType w:val="hybridMultilevel"/>
    <w:tmpl w:val="F74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BE17CB"/>
    <w:multiLevelType w:val="multilevel"/>
    <w:tmpl w:val="1BDC3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DE4C8C"/>
    <w:multiLevelType w:val="hybridMultilevel"/>
    <w:tmpl w:val="C25E384A"/>
    <w:lvl w:ilvl="0" w:tplc="ED904B80">
      <w:start w:val="4"/>
      <w:numFmt w:val="bullet"/>
      <w:lvlText w:val="-"/>
      <w:lvlJc w:val="left"/>
      <w:pPr>
        <w:ind w:left="774" w:hanging="360"/>
      </w:pPr>
      <w:rPr>
        <w:rFonts w:ascii="Calibri" w:eastAsiaTheme="minorHAnsi" w:hAnsi="Calibri" w:cs="Calibr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495E6543"/>
    <w:multiLevelType w:val="hybridMultilevel"/>
    <w:tmpl w:val="7AE048EE"/>
    <w:lvl w:ilvl="0" w:tplc="4D7E5536">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C883705"/>
    <w:multiLevelType w:val="multilevel"/>
    <w:tmpl w:val="DCE4D8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2B3C60"/>
    <w:multiLevelType w:val="hybridMultilevel"/>
    <w:tmpl w:val="C0BED0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F5F339E"/>
    <w:multiLevelType w:val="hybridMultilevel"/>
    <w:tmpl w:val="8C4CC92E"/>
    <w:lvl w:ilvl="0" w:tplc="CB46EA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1241184"/>
    <w:multiLevelType w:val="hybridMultilevel"/>
    <w:tmpl w:val="396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40562B"/>
    <w:multiLevelType w:val="hybridMultilevel"/>
    <w:tmpl w:val="3F2A8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BA6425"/>
    <w:multiLevelType w:val="hybridMultilevel"/>
    <w:tmpl w:val="26A8434C"/>
    <w:lvl w:ilvl="0" w:tplc="484AC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85414"/>
    <w:multiLevelType w:val="hybridMultilevel"/>
    <w:tmpl w:val="7B6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1025936"/>
    <w:multiLevelType w:val="multilevel"/>
    <w:tmpl w:val="4D9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97A6A"/>
    <w:multiLevelType w:val="hybridMultilevel"/>
    <w:tmpl w:val="5F0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34CA8"/>
    <w:multiLevelType w:val="hybridMultilevel"/>
    <w:tmpl w:val="33965CF4"/>
    <w:lvl w:ilvl="0" w:tplc="72F0C418">
      <w:start w:val="1"/>
      <w:numFmt w:val="bullet"/>
      <w:lvlText w:val=""/>
      <w:lvlJc w:val="left"/>
      <w:pPr>
        <w:ind w:left="720" w:hanging="360"/>
      </w:pPr>
      <w:rPr>
        <w:rFonts w:ascii="Symbol" w:hAnsi="Symbol" w:hint="default"/>
      </w:rPr>
    </w:lvl>
    <w:lvl w:ilvl="1" w:tplc="6A7EC5CA">
      <w:start w:val="1"/>
      <w:numFmt w:val="bullet"/>
      <w:lvlText w:val="o"/>
      <w:lvlJc w:val="left"/>
      <w:pPr>
        <w:ind w:left="1440" w:hanging="360"/>
      </w:pPr>
      <w:rPr>
        <w:rFonts w:ascii="Courier New" w:hAnsi="Courier New" w:hint="default"/>
      </w:rPr>
    </w:lvl>
    <w:lvl w:ilvl="2" w:tplc="8C5E9E7E">
      <w:start w:val="1"/>
      <w:numFmt w:val="bullet"/>
      <w:lvlText w:val=""/>
      <w:lvlJc w:val="left"/>
      <w:pPr>
        <w:ind w:left="2160" w:hanging="360"/>
      </w:pPr>
      <w:rPr>
        <w:rFonts w:ascii="Wingdings" w:hAnsi="Wingdings" w:hint="default"/>
      </w:rPr>
    </w:lvl>
    <w:lvl w:ilvl="3" w:tplc="C1CEA696">
      <w:start w:val="1"/>
      <w:numFmt w:val="bullet"/>
      <w:lvlText w:val=""/>
      <w:lvlJc w:val="left"/>
      <w:pPr>
        <w:ind w:left="2880" w:hanging="360"/>
      </w:pPr>
      <w:rPr>
        <w:rFonts w:ascii="Symbol" w:hAnsi="Symbol" w:hint="default"/>
      </w:rPr>
    </w:lvl>
    <w:lvl w:ilvl="4" w:tplc="48323BDA">
      <w:start w:val="1"/>
      <w:numFmt w:val="bullet"/>
      <w:lvlText w:val="o"/>
      <w:lvlJc w:val="left"/>
      <w:pPr>
        <w:ind w:left="3600" w:hanging="360"/>
      </w:pPr>
      <w:rPr>
        <w:rFonts w:ascii="Courier New" w:hAnsi="Courier New" w:hint="default"/>
      </w:rPr>
    </w:lvl>
    <w:lvl w:ilvl="5" w:tplc="A580A3BA">
      <w:start w:val="1"/>
      <w:numFmt w:val="bullet"/>
      <w:lvlText w:val=""/>
      <w:lvlJc w:val="left"/>
      <w:pPr>
        <w:ind w:left="4320" w:hanging="360"/>
      </w:pPr>
      <w:rPr>
        <w:rFonts w:ascii="Wingdings" w:hAnsi="Wingdings" w:hint="default"/>
      </w:rPr>
    </w:lvl>
    <w:lvl w:ilvl="6" w:tplc="A4EC8B84">
      <w:start w:val="1"/>
      <w:numFmt w:val="bullet"/>
      <w:lvlText w:val=""/>
      <w:lvlJc w:val="left"/>
      <w:pPr>
        <w:ind w:left="5040" w:hanging="360"/>
      </w:pPr>
      <w:rPr>
        <w:rFonts w:ascii="Symbol" w:hAnsi="Symbol" w:hint="default"/>
      </w:rPr>
    </w:lvl>
    <w:lvl w:ilvl="7" w:tplc="DF0A438A">
      <w:start w:val="1"/>
      <w:numFmt w:val="bullet"/>
      <w:lvlText w:val="o"/>
      <w:lvlJc w:val="left"/>
      <w:pPr>
        <w:ind w:left="5760" w:hanging="360"/>
      </w:pPr>
      <w:rPr>
        <w:rFonts w:ascii="Courier New" w:hAnsi="Courier New" w:hint="default"/>
      </w:rPr>
    </w:lvl>
    <w:lvl w:ilvl="8" w:tplc="65F85F50">
      <w:start w:val="1"/>
      <w:numFmt w:val="bullet"/>
      <w:lvlText w:val=""/>
      <w:lvlJc w:val="left"/>
      <w:pPr>
        <w:ind w:left="6480" w:hanging="360"/>
      </w:pPr>
      <w:rPr>
        <w:rFonts w:ascii="Wingdings" w:hAnsi="Wingdings" w:hint="default"/>
      </w:rPr>
    </w:lvl>
  </w:abstractNum>
  <w:abstractNum w:abstractNumId="46" w15:restartNumberingAfterBreak="0">
    <w:nsid w:val="74704F76"/>
    <w:multiLevelType w:val="hybridMultilevel"/>
    <w:tmpl w:val="2F901930"/>
    <w:lvl w:ilvl="0" w:tplc="D0CCB846">
      <w:start w:val="1"/>
      <w:numFmt w:val="bullet"/>
      <w:lvlText w:val=""/>
      <w:lvlJc w:val="left"/>
      <w:pPr>
        <w:ind w:left="720" w:hanging="360"/>
      </w:pPr>
      <w:rPr>
        <w:rFonts w:ascii="Symbol" w:hAnsi="Symbol" w:hint="default"/>
      </w:rPr>
    </w:lvl>
    <w:lvl w:ilvl="1" w:tplc="CC265FA4">
      <w:start w:val="1"/>
      <w:numFmt w:val="bullet"/>
      <w:lvlText w:val="o"/>
      <w:lvlJc w:val="left"/>
      <w:pPr>
        <w:ind w:left="1440" w:hanging="360"/>
      </w:pPr>
      <w:rPr>
        <w:rFonts w:ascii="Courier New" w:hAnsi="Courier New" w:hint="default"/>
      </w:rPr>
    </w:lvl>
    <w:lvl w:ilvl="2" w:tplc="8D44F7DC">
      <w:start w:val="1"/>
      <w:numFmt w:val="bullet"/>
      <w:lvlText w:val=""/>
      <w:lvlJc w:val="left"/>
      <w:pPr>
        <w:ind w:left="2160" w:hanging="360"/>
      </w:pPr>
      <w:rPr>
        <w:rFonts w:ascii="Wingdings" w:hAnsi="Wingdings" w:hint="default"/>
      </w:rPr>
    </w:lvl>
    <w:lvl w:ilvl="3" w:tplc="62221432">
      <w:start w:val="1"/>
      <w:numFmt w:val="bullet"/>
      <w:lvlText w:val=""/>
      <w:lvlJc w:val="left"/>
      <w:pPr>
        <w:ind w:left="2880" w:hanging="360"/>
      </w:pPr>
      <w:rPr>
        <w:rFonts w:ascii="Symbol" w:hAnsi="Symbol" w:hint="default"/>
      </w:rPr>
    </w:lvl>
    <w:lvl w:ilvl="4" w:tplc="31C81FE8">
      <w:start w:val="1"/>
      <w:numFmt w:val="bullet"/>
      <w:lvlText w:val="o"/>
      <w:lvlJc w:val="left"/>
      <w:pPr>
        <w:ind w:left="3600" w:hanging="360"/>
      </w:pPr>
      <w:rPr>
        <w:rFonts w:ascii="Courier New" w:hAnsi="Courier New" w:hint="default"/>
      </w:rPr>
    </w:lvl>
    <w:lvl w:ilvl="5" w:tplc="6F06C10A">
      <w:start w:val="1"/>
      <w:numFmt w:val="bullet"/>
      <w:lvlText w:val=""/>
      <w:lvlJc w:val="left"/>
      <w:pPr>
        <w:ind w:left="4320" w:hanging="360"/>
      </w:pPr>
      <w:rPr>
        <w:rFonts w:ascii="Wingdings" w:hAnsi="Wingdings" w:hint="default"/>
      </w:rPr>
    </w:lvl>
    <w:lvl w:ilvl="6" w:tplc="2CD420F0">
      <w:start w:val="1"/>
      <w:numFmt w:val="bullet"/>
      <w:lvlText w:val=""/>
      <w:lvlJc w:val="left"/>
      <w:pPr>
        <w:ind w:left="5040" w:hanging="360"/>
      </w:pPr>
      <w:rPr>
        <w:rFonts w:ascii="Symbol" w:hAnsi="Symbol" w:hint="default"/>
      </w:rPr>
    </w:lvl>
    <w:lvl w:ilvl="7" w:tplc="FCC6E44C">
      <w:start w:val="1"/>
      <w:numFmt w:val="bullet"/>
      <w:lvlText w:val="o"/>
      <w:lvlJc w:val="left"/>
      <w:pPr>
        <w:ind w:left="5760" w:hanging="360"/>
      </w:pPr>
      <w:rPr>
        <w:rFonts w:ascii="Courier New" w:hAnsi="Courier New" w:hint="default"/>
      </w:rPr>
    </w:lvl>
    <w:lvl w:ilvl="8" w:tplc="CBE6D64E">
      <w:start w:val="1"/>
      <w:numFmt w:val="bullet"/>
      <w:lvlText w:val=""/>
      <w:lvlJc w:val="left"/>
      <w:pPr>
        <w:ind w:left="6480" w:hanging="360"/>
      </w:pPr>
      <w:rPr>
        <w:rFonts w:ascii="Wingdings" w:hAnsi="Wingdings" w:hint="default"/>
      </w:rPr>
    </w:lvl>
  </w:abstractNum>
  <w:abstractNum w:abstractNumId="47" w15:restartNumberingAfterBreak="0">
    <w:nsid w:val="74A3751B"/>
    <w:multiLevelType w:val="multilevel"/>
    <w:tmpl w:val="EFC60C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5E92B99"/>
    <w:multiLevelType w:val="hybridMultilevel"/>
    <w:tmpl w:val="47DAF786"/>
    <w:lvl w:ilvl="0" w:tplc="FB467A4C">
      <w:start w:val="1"/>
      <w:numFmt w:val="decimal"/>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741FF0"/>
    <w:multiLevelType w:val="multilevel"/>
    <w:tmpl w:val="EFC6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8904C6"/>
    <w:multiLevelType w:val="hybridMultilevel"/>
    <w:tmpl w:val="171CCF0A"/>
    <w:lvl w:ilvl="0" w:tplc="67F825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E56961"/>
    <w:multiLevelType w:val="hybridMultilevel"/>
    <w:tmpl w:val="DE76047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6"/>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24"/>
  </w:num>
  <w:num w:numId="11">
    <w:abstractNumId w:val="12"/>
  </w:num>
  <w:num w:numId="12">
    <w:abstractNumId w:val="3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17"/>
  </w:num>
  <w:num w:numId="21">
    <w:abstractNumId w:val="33"/>
  </w:num>
  <w:num w:numId="22">
    <w:abstractNumId w:val="27"/>
  </w:num>
  <w:num w:numId="23">
    <w:abstractNumId w:val="22"/>
  </w:num>
  <w:num w:numId="24">
    <w:abstractNumId w:val="21"/>
  </w:num>
  <w:num w:numId="25">
    <w:abstractNumId w:val="42"/>
  </w:num>
  <w:num w:numId="26">
    <w:abstractNumId w:val="49"/>
  </w:num>
  <w:num w:numId="27">
    <w:abstractNumId w:val="26"/>
  </w:num>
  <w:num w:numId="28">
    <w:abstractNumId w:val="38"/>
  </w:num>
  <w:num w:numId="29">
    <w:abstractNumId w:val="35"/>
  </w:num>
  <w:num w:numId="30">
    <w:abstractNumId w:val="16"/>
  </w:num>
  <w:num w:numId="31">
    <w:abstractNumId w:val="23"/>
  </w:num>
  <w:num w:numId="32">
    <w:abstractNumId w:val="32"/>
  </w:num>
  <w:num w:numId="33">
    <w:abstractNumId w:val="50"/>
  </w:num>
  <w:num w:numId="34">
    <w:abstractNumId w:val="13"/>
  </w:num>
  <w:num w:numId="35">
    <w:abstractNumId w:val="44"/>
  </w:num>
  <w:num w:numId="36">
    <w:abstractNumId w:val="47"/>
  </w:num>
  <w:num w:numId="37">
    <w:abstractNumId w:val="15"/>
  </w:num>
  <w:num w:numId="38">
    <w:abstractNumId w:val="29"/>
  </w:num>
  <w:num w:numId="39">
    <w:abstractNumId w:val="37"/>
  </w:num>
  <w:num w:numId="40">
    <w:abstractNumId w:val="28"/>
  </w:num>
  <w:num w:numId="41">
    <w:abstractNumId w:val="36"/>
  </w:num>
  <w:num w:numId="42">
    <w:abstractNumId w:val="31"/>
  </w:num>
  <w:num w:numId="43">
    <w:abstractNumId w:val="41"/>
  </w:num>
  <w:num w:numId="44">
    <w:abstractNumId w:val="48"/>
  </w:num>
  <w:num w:numId="45">
    <w:abstractNumId w:val="18"/>
  </w:num>
  <w:num w:numId="46">
    <w:abstractNumId w:val="51"/>
  </w:num>
  <w:num w:numId="47">
    <w:abstractNumId w:val="25"/>
  </w:num>
  <w:num w:numId="48">
    <w:abstractNumId w:val="30"/>
  </w:num>
  <w:num w:numId="49">
    <w:abstractNumId w:val="34"/>
  </w:num>
  <w:num w:numId="50">
    <w:abstractNumId w:val="20"/>
  </w:num>
  <w:num w:numId="51">
    <w:abstractNumId w:val="43"/>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03441"/>
    <w:rsid w:val="00010B9F"/>
    <w:rsid w:val="00016802"/>
    <w:rsid w:val="00023D1B"/>
    <w:rsid w:val="00033458"/>
    <w:rsid w:val="00040EB3"/>
    <w:rsid w:val="000539CD"/>
    <w:rsid w:val="0005732E"/>
    <w:rsid w:val="00061485"/>
    <w:rsid w:val="00062E50"/>
    <w:rsid w:val="00071366"/>
    <w:rsid w:val="00073018"/>
    <w:rsid w:val="0007321F"/>
    <w:rsid w:val="00075795"/>
    <w:rsid w:val="00075F86"/>
    <w:rsid w:val="00080FFF"/>
    <w:rsid w:val="00082EE3"/>
    <w:rsid w:val="00083949"/>
    <w:rsid w:val="00084591"/>
    <w:rsid w:val="000856F8"/>
    <w:rsid w:val="00085FB8"/>
    <w:rsid w:val="00092C06"/>
    <w:rsid w:val="00095B69"/>
    <w:rsid w:val="0009683A"/>
    <w:rsid w:val="000A15AE"/>
    <w:rsid w:val="000A39C9"/>
    <w:rsid w:val="000A3C0C"/>
    <w:rsid w:val="000A3C92"/>
    <w:rsid w:val="000A67BF"/>
    <w:rsid w:val="000B1E8C"/>
    <w:rsid w:val="000C0296"/>
    <w:rsid w:val="000C1348"/>
    <w:rsid w:val="000C2E76"/>
    <w:rsid w:val="000D0F96"/>
    <w:rsid w:val="000D1F84"/>
    <w:rsid w:val="000D5586"/>
    <w:rsid w:val="000D6F59"/>
    <w:rsid w:val="000E46A8"/>
    <w:rsid w:val="000E4C0F"/>
    <w:rsid w:val="000F09B8"/>
    <w:rsid w:val="000F0CAF"/>
    <w:rsid w:val="000F15B1"/>
    <w:rsid w:val="000F35AC"/>
    <w:rsid w:val="000F6A28"/>
    <w:rsid w:val="00101108"/>
    <w:rsid w:val="0010305A"/>
    <w:rsid w:val="00106647"/>
    <w:rsid w:val="00106CF6"/>
    <w:rsid w:val="00111AE8"/>
    <w:rsid w:val="00113217"/>
    <w:rsid w:val="00114AED"/>
    <w:rsid w:val="00121BE6"/>
    <w:rsid w:val="00125B82"/>
    <w:rsid w:val="0012663A"/>
    <w:rsid w:val="00130733"/>
    <w:rsid w:val="00132E88"/>
    <w:rsid w:val="001358BA"/>
    <w:rsid w:val="00140204"/>
    <w:rsid w:val="00141746"/>
    <w:rsid w:val="001417C2"/>
    <w:rsid w:val="00146359"/>
    <w:rsid w:val="00146774"/>
    <w:rsid w:val="001507FD"/>
    <w:rsid w:val="0015150F"/>
    <w:rsid w:val="001526CF"/>
    <w:rsid w:val="001570C3"/>
    <w:rsid w:val="00164180"/>
    <w:rsid w:val="00165095"/>
    <w:rsid w:val="00167A3F"/>
    <w:rsid w:val="00167DCE"/>
    <w:rsid w:val="0017069C"/>
    <w:rsid w:val="001706A7"/>
    <w:rsid w:val="00171499"/>
    <w:rsid w:val="00172847"/>
    <w:rsid w:val="00174BF0"/>
    <w:rsid w:val="00184342"/>
    <w:rsid w:val="00184561"/>
    <w:rsid w:val="001852D3"/>
    <w:rsid w:val="001872D6"/>
    <w:rsid w:val="00193EE0"/>
    <w:rsid w:val="00197245"/>
    <w:rsid w:val="001A2C0C"/>
    <w:rsid w:val="001A4744"/>
    <w:rsid w:val="001A770A"/>
    <w:rsid w:val="001B22BC"/>
    <w:rsid w:val="001B6769"/>
    <w:rsid w:val="001C3FB6"/>
    <w:rsid w:val="001C4090"/>
    <w:rsid w:val="001C5B3E"/>
    <w:rsid w:val="001D406E"/>
    <w:rsid w:val="001D597A"/>
    <w:rsid w:val="001D5DE5"/>
    <w:rsid w:val="001D6042"/>
    <w:rsid w:val="001D667C"/>
    <w:rsid w:val="001D6BAB"/>
    <w:rsid w:val="001D78C9"/>
    <w:rsid w:val="001E0FBC"/>
    <w:rsid w:val="001E1CD8"/>
    <w:rsid w:val="001E2D1C"/>
    <w:rsid w:val="001F0ADD"/>
    <w:rsid w:val="001F379C"/>
    <w:rsid w:val="001F755C"/>
    <w:rsid w:val="001F76A5"/>
    <w:rsid w:val="001F7A5F"/>
    <w:rsid w:val="002026EB"/>
    <w:rsid w:val="002048EE"/>
    <w:rsid w:val="00206C74"/>
    <w:rsid w:val="00207D1E"/>
    <w:rsid w:val="00210BC2"/>
    <w:rsid w:val="00217DE4"/>
    <w:rsid w:val="00221314"/>
    <w:rsid w:val="0022305E"/>
    <w:rsid w:val="00223527"/>
    <w:rsid w:val="002246F0"/>
    <w:rsid w:val="0022744E"/>
    <w:rsid w:val="00230AE6"/>
    <w:rsid w:val="00230F2C"/>
    <w:rsid w:val="00232562"/>
    <w:rsid w:val="00234419"/>
    <w:rsid w:val="0023487B"/>
    <w:rsid w:val="002353AD"/>
    <w:rsid w:val="00235A33"/>
    <w:rsid w:val="00240827"/>
    <w:rsid w:val="00242547"/>
    <w:rsid w:val="002431B7"/>
    <w:rsid w:val="00244AA4"/>
    <w:rsid w:val="002462F0"/>
    <w:rsid w:val="00252D15"/>
    <w:rsid w:val="00254335"/>
    <w:rsid w:val="00254893"/>
    <w:rsid w:val="00256C01"/>
    <w:rsid w:val="0026474D"/>
    <w:rsid w:val="002647ED"/>
    <w:rsid w:val="002707F6"/>
    <w:rsid w:val="00272C6D"/>
    <w:rsid w:val="00275262"/>
    <w:rsid w:val="00277368"/>
    <w:rsid w:val="0028027B"/>
    <w:rsid w:val="00282BDE"/>
    <w:rsid w:val="00283ADA"/>
    <w:rsid w:val="0028459A"/>
    <w:rsid w:val="0028644A"/>
    <w:rsid w:val="00287BDF"/>
    <w:rsid w:val="00290326"/>
    <w:rsid w:val="0029752C"/>
    <w:rsid w:val="002A2D06"/>
    <w:rsid w:val="002A2DF9"/>
    <w:rsid w:val="002A3326"/>
    <w:rsid w:val="002B02F1"/>
    <w:rsid w:val="002B0FBE"/>
    <w:rsid w:val="002B1828"/>
    <w:rsid w:val="002C0484"/>
    <w:rsid w:val="002C3F44"/>
    <w:rsid w:val="002C70DC"/>
    <w:rsid w:val="002C7CB0"/>
    <w:rsid w:val="002D2876"/>
    <w:rsid w:val="002D29F3"/>
    <w:rsid w:val="002E2848"/>
    <w:rsid w:val="002E45D3"/>
    <w:rsid w:val="002E711B"/>
    <w:rsid w:val="002F78BC"/>
    <w:rsid w:val="00302279"/>
    <w:rsid w:val="00303D2E"/>
    <w:rsid w:val="00304BBB"/>
    <w:rsid w:val="00310C9B"/>
    <w:rsid w:val="00310E59"/>
    <w:rsid w:val="003120CB"/>
    <w:rsid w:val="00312415"/>
    <w:rsid w:val="00313D94"/>
    <w:rsid w:val="003152BB"/>
    <w:rsid w:val="00315894"/>
    <w:rsid w:val="00316914"/>
    <w:rsid w:val="00317002"/>
    <w:rsid w:val="003202E3"/>
    <w:rsid w:val="003237D9"/>
    <w:rsid w:val="003271D3"/>
    <w:rsid w:val="0034005B"/>
    <w:rsid w:val="003409C8"/>
    <w:rsid w:val="00341491"/>
    <w:rsid w:val="0034177D"/>
    <w:rsid w:val="00342805"/>
    <w:rsid w:val="00343500"/>
    <w:rsid w:val="00344E97"/>
    <w:rsid w:val="00345F12"/>
    <w:rsid w:val="00356F9A"/>
    <w:rsid w:val="0035756E"/>
    <w:rsid w:val="0036582A"/>
    <w:rsid w:val="00365923"/>
    <w:rsid w:val="003709DB"/>
    <w:rsid w:val="0037175F"/>
    <w:rsid w:val="0037213D"/>
    <w:rsid w:val="0037521D"/>
    <w:rsid w:val="00376569"/>
    <w:rsid w:val="003769BF"/>
    <w:rsid w:val="00381868"/>
    <w:rsid w:val="003835CD"/>
    <w:rsid w:val="00383FA9"/>
    <w:rsid w:val="00387013"/>
    <w:rsid w:val="003907BB"/>
    <w:rsid w:val="00393653"/>
    <w:rsid w:val="003968DF"/>
    <w:rsid w:val="003A1DDA"/>
    <w:rsid w:val="003A4196"/>
    <w:rsid w:val="003A5E28"/>
    <w:rsid w:val="003A6F21"/>
    <w:rsid w:val="003B053F"/>
    <w:rsid w:val="003B3E79"/>
    <w:rsid w:val="003B741E"/>
    <w:rsid w:val="003C2BD0"/>
    <w:rsid w:val="003C33A3"/>
    <w:rsid w:val="003C3616"/>
    <w:rsid w:val="003C3798"/>
    <w:rsid w:val="003C5DBA"/>
    <w:rsid w:val="003D0C33"/>
    <w:rsid w:val="003D596E"/>
    <w:rsid w:val="003D59A8"/>
    <w:rsid w:val="003D6881"/>
    <w:rsid w:val="003D7043"/>
    <w:rsid w:val="003D7784"/>
    <w:rsid w:val="003E3A00"/>
    <w:rsid w:val="003E48DA"/>
    <w:rsid w:val="003F0283"/>
    <w:rsid w:val="003F0952"/>
    <w:rsid w:val="003F3916"/>
    <w:rsid w:val="003F7005"/>
    <w:rsid w:val="003F78C5"/>
    <w:rsid w:val="00400F33"/>
    <w:rsid w:val="00403183"/>
    <w:rsid w:val="00414B7A"/>
    <w:rsid w:val="00414C52"/>
    <w:rsid w:val="004177B5"/>
    <w:rsid w:val="00420EA9"/>
    <w:rsid w:val="00424B43"/>
    <w:rsid w:val="0042583A"/>
    <w:rsid w:val="00430148"/>
    <w:rsid w:val="00431754"/>
    <w:rsid w:val="00433398"/>
    <w:rsid w:val="0043426F"/>
    <w:rsid w:val="004354FB"/>
    <w:rsid w:val="0043618C"/>
    <w:rsid w:val="00437303"/>
    <w:rsid w:val="004431B1"/>
    <w:rsid w:val="00443384"/>
    <w:rsid w:val="004438ED"/>
    <w:rsid w:val="00444C0B"/>
    <w:rsid w:val="00444CC4"/>
    <w:rsid w:val="00457435"/>
    <w:rsid w:val="00467FB7"/>
    <w:rsid w:val="00473F0E"/>
    <w:rsid w:val="00474358"/>
    <w:rsid w:val="00481C6F"/>
    <w:rsid w:val="004838F8"/>
    <w:rsid w:val="00492B45"/>
    <w:rsid w:val="00493284"/>
    <w:rsid w:val="00494AFE"/>
    <w:rsid w:val="004954E8"/>
    <w:rsid w:val="004A1A07"/>
    <w:rsid w:val="004A37AC"/>
    <w:rsid w:val="004A3E1D"/>
    <w:rsid w:val="004A6424"/>
    <w:rsid w:val="004B1363"/>
    <w:rsid w:val="004B72B6"/>
    <w:rsid w:val="004C1071"/>
    <w:rsid w:val="004C2776"/>
    <w:rsid w:val="004C31D6"/>
    <w:rsid w:val="004C4ED5"/>
    <w:rsid w:val="004C5807"/>
    <w:rsid w:val="004C7C45"/>
    <w:rsid w:val="004D1AD2"/>
    <w:rsid w:val="004D4C8A"/>
    <w:rsid w:val="004D6322"/>
    <w:rsid w:val="004D77B1"/>
    <w:rsid w:val="004E070C"/>
    <w:rsid w:val="004E1FBB"/>
    <w:rsid w:val="004E6FAE"/>
    <w:rsid w:val="004F38A9"/>
    <w:rsid w:val="004F6CD0"/>
    <w:rsid w:val="0050459A"/>
    <w:rsid w:val="0050521B"/>
    <w:rsid w:val="00507460"/>
    <w:rsid w:val="00507DA6"/>
    <w:rsid w:val="00512928"/>
    <w:rsid w:val="00512FA6"/>
    <w:rsid w:val="00516F1E"/>
    <w:rsid w:val="0051729C"/>
    <w:rsid w:val="00523680"/>
    <w:rsid w:val="005247F2"/>
    <w:rsid w:val="00524900"/>
    <w:rsid w:val="00526216"/>
    <w:rsid w:val="0052776C"/>
    <w:rsid w:val="00531AF4"/>
    <w:rsid w:val="005334DD"/>
    <w:rsid w:val="00536151"/>
    <w:rsid w:val="0054059D"/>
    <w:rsid w:val="005413DF"/>
    <w:rsid w:val="00541A42"/>
    <w:rsid w:val="00545E80"/>
    <w:rsid w:val="00554C97"/>
    <w:rsid w:val="0055646A"/>
    <w:rsid w:val="0055676D"/>
    <w:rsid w:val="00560938"/>
    <w:rsid w:val="005617A8"/>
    <w:rsid w:val="00574269"/>
    <w:rsid w:val="005772FE"/>
    <w:rsid w:val="005823A2"/>
    <w:rsid w:val="00582665"/>
    <w:rsid w:val="005844E4"/>
    <w:rsid w:val="00584FF1"/>
    <w:rsid w:val="00586881"/>
    <w:rsid w:val="0058716E"/>
    <w:rsid w:val="00587995"/>
    <w:rsid w:val="00592121"/>
    <w:rsid w:val="0059279C"/>
    <w:rsid w:val="005A11A8"/>
    <w:rsid w:val="005A2F20"/>
    <w:rsid w:val="005A62F4"/>
    <w:rsid w:val="005A7917"/>
    <w:rsid w:val="005B182F"/>
    <w:rsid w:val="005B7622"/>
    <w:rsid w:val="005C14E3"/>
    <w:rsid w:val="005C5050"/>
    <w:rsid w:val="005C713C"/>
    <w:rsid w:val="005D0B10"/>
    <w:rsid w:val="005D0EB9"/>
    <w:rsid w:val="005D441B"/>
    <w:rsid w:val="005D4522"/>
    <w:rsid w:val="005D473B"/>
    <w:rsid w:val="005D4861"/>
    <w:rsid w:val="005D4FC6"/>
    <w:rsid w:val="005D5006"/>
    <w:rsid w:val="005D5F4E"/>
    <w:rsid w:val="005D7CB7"/>
    <w:rsid w:val="005E0402"/>
    <w:rsid w:val="005E1107"/>
    <w:rsid w:val="005E223D"/>
    <w:rsid w:val="005E22C5"/>
    <w:rsid w:val="005E57D0"/>
    <w:rsid w:val="005F12BD"/>
    <w:rsid w:val="005F17E7"/>
    <w:rsid w:val="005F2F0D"/>
    <w:rsid w:val="005F4CE5"/>
    <w:rsid w:val="00600763"/>
    <w:rsid w:val="00600A2C"/>
    <w:rsid w:val="0060101D"/>
    <w:rsid w:val="00601FB3"/>
    <w:rsid w:val="00603049"/>
    <w:rsid w:val="00603CB8"/>
    <w:rsid w:val="00604529"/>
    <w:rsid w:val="0060772F"/>
    <w:rsid w:val="006141A1"/>
    <w:rsid w:val="006156FD"/>
    <w:rsid w:val="00620819"/>
    <w:rsid w:val="00622DF2"/>
    <w:rsid w:val="00626200"/>
    <w:rsid w:val="0062665F"/>
    <w:rsid w:val="00627716"/>
    <w:rsid w:val="00630172"/>
    <w:rsid w:val="006325AE"/>
    <w:rsid w:val="0063467C"/>
    <w:rsid w:val="00637010"/>
    <w:rsid w:val="00637ACA"/>
    <w:rsid w:val="006416FE"/>
    <w:rsid w:val="00641B56"/>
    <w:rsid w:val="00642EF0"/>
    <w:rsid w:val="006430F7"/>
    <w:rsid w:val="00646FBE"/>
    <w:rsid w:val="00651871"/>
    <w:rsid w:val="00660275"/>
    <w:rsid w:val="00660E28"/>
    <w:rsid w:val="00665507"/>
    <w:rsid w:val="0066581E"/>
    <w:rsid w:val="00667FC1"/>
    <w:rsid w:val="006705B2"/>
    <w:rsid w:val="00670BD4"/>
    <w:rsid w:val="00673AE8"/>
    <w:rsid w:val="00680F7F"/>
    <w:rsid w:val="00684D95"/>
    <w:rsid w:val="006860D5"/>
    <w:rsid w:val="00692F6D"/>
    <w:rsid w:val="00694970"/>
    <w:rsid w:val="00696152"/>
    <w:rsid w:val="006A2631"/>
    <w:rsid w:val="006B414E"/>
    <w:rsid w:val="006B470A"/>
    <w:rsid w:val="006B647E"/>
    <w:rsid w:val="006C2CF4"/>
    <w:rsid w:val="006C38F4"/>
    <w:rsid w:val="006C47D3"/>
    <w:rsid w:val="006C4DDC"/>
    <w:rsid w:val="006C6831"/>
    <w:rsid w:val="006D16CB"/>
    <w:rsid w:val="006D7E0C"/>
    <w:rsid w:val="006E6A52"/>
    <w:rsid w:val="006E6E2E"/>
    <w:rsid w:val="006F2142"/>
    <w:rsid w:val="006F2B2B"/>
    <w:rsid w:val="006F35E8"/>
    <w:rsid w:val="00702857"/>
    <w:rsid w:val="0070439A"/>
    <w:rsid w:val="00706F18"/>
    <w:rsid w:val="00710017"/>
    <w:rsid w:val="00711BC5"/>
    <w:rsid w:val="0071358A"/>
    <w:rsid w:val="007163B6"/>
    <w:rsid w:val="00720507"/>
    <w:rsid w:val="00721178"/>
    <w:rsid w:val="007217E9"/>
    <w:rsid w:val="00722376"/>
    <w:rsid w:val="007270F3"/>
    <w:rsid w:val="00731751"/>
    <w:rsid w:val="00734BE2"/>
    <w:rsid w:val="007350F3"/>
    <w:rsid w:val="0073542E"/>
    <w:rsid w:val="00735F89"/>
    <w:rsid w:val="00740F38"/>
    <w:rsid w:val="0074159F"/>
    <w:rsid w:val="00744582"/>
    <w:rsid w:val="0074499F"/>
    <w:rsid w:val="007467E0"/>
    <w:rsid w:val="00764CE7"/>
    <w:rsid w:val="007712D3"/>
    <w:rsid w:val="00773757"/>
    <w:rsid w:val="007771A7"/>
    <w:rsid w:val="0078109A"/>
    <w:rsid w:val="00781406"/>
    <w:rsid w:val="00783185"/>
    <w:rsid w:val="00785AB5"/>
    <w:rsid w:val="007906A2"/>
    <w:rsid w:val="007949B5"/>
    <w:rsid w:val="00795785"/>
    <w:rsid w:val="007A0F32"/>
    <w:rsid w:val="007A21B7"/>
    <w:rsid w:val="007A377A"/>
    <w:rsid w:val="007A5557"/>
    <w:rsid w:val="007A7FA3"/>
    <w:rsid w:val="007B67B7"/>
    <w:rsid w:val="007C0BC4"/>
    <w:rsid w:val="007C12B5"/>
    <w:rsid w:val="007C67C1"/>
    <w:rsid w:val="007C7895"/>
    <w:rsid w:val="007D0CDA"/>
    <w:rsid w:val="007E2E76"/>
    <w:rsid w:val="007E36F7"/>
    <w:rsid w:val="007E5E4F"/>
    <w:rsid w:val="007F0A6F"/>
    <w:rsid w:val="007F0EB9"/>
    <w:rsid w:val="007F37B7"/>
    <w:rsid w:val="007F40A8"/>
    <w:rsid w:val="007F48EB"/>
    <w:rsid w:val="00803540"/>
    <w:rsid w:val="0080438F"/>
    <w:rsid w:val="0081352E"/>
    <w:rsid w:val="008144EB"/>
    <w:rsid w:val="00816E90"/>
    <w:rsid w:val="00821BA0"/>
    <w:rsid w:val="008226C0"/>
    <w:rsid w:val="0082405B"/>
    <w:rsid w:val="008258BD"/>
    <w:rsid w:val="00826B49"/>
    <w:rsid w:val="0083409A"/>
    <w:rsid w:val="00842A8B"/>
    <w:rsid w:val="0084729C"/>
    <w:rsid w:val="0085198D"/>
    <w:rsid w:val="00855374"/>
    <w:rsid w:val="00862C48"/>
    <w:rsid w:val="00867199"/>
    <w:rsid w:val="00880C18"/>
    <w:rsid w:val="00880EB8"/>
    <w:rsid w:val="00885F40"/>
    <w:rsid w:val="00890524"/>
    <w:rsid w:val="008A61EA"/>
    <w:rsid w:val="008B3410"/>
    <w:rsid w:val="008B5484"/>
    <w:rsid w:val="008B6EBC"/>
    <w:rsid w:val="008C2FA9"/>
    <w:rsid w:val="008C39F4"/>
    <w:rsid w:val="008C484D"/>
    <w:rsid w:val="008C741D"/>
    <w:rsid w:val="008D21CC"/>
    <w:rsid w:val="008D2C1A"/>
    <w:rsid w:val="008D31B9"/>
    <w:rsid w:val="008D6B17"/>
    <w:rsid w:val="008E0313"/>
    <w:rsid w:val="008E12E2"/>
    <w:rsid w:val="008E1C7D"/>
    <w:rsid w:val="008E3905"/>
    <w:rsid w:val="008E5A25"/>
    <w:rsid w:val="008E72CC"/>
    <w:rsid w:val="008E7FB7"/>
    <w:rsid w:val="008F2435"/>
    <w:rsid w:val="008F37D6"/>
    <w:rsid w:val="008F40B4"/>
    <w:rsid w:val="008F54FC"/>
    <w:rsid w:val="00902192"/>
    <w:rsid w:val="009054CF"/>
    <w:rsid w:val="0090658C"/>
    <w:rsid w:val="00907BAA"/>
    <w:rsid w:val="00912718"/>
    <w:rsid w:val="00914E1F"/>
    <w:rsid w:val="00914EBA"/>
    <w:rsid w:val="0092245E"/>
    <w:rsid w:val="00922694"/>
    <w:rsid w:val="00931BE4"/>
    <w:rsid w:val="009323D4"/>
    <w:rsid w:val="00934C7C"/>
    <w:rsid w:val="00941FF7"/>
    <w:rsid w:val="00943AE6"/>
    <w:rsid w:val="00945886"/>
    <w:rsid w:val="00945C5A"/>
    <w:rsid w:val="00945E4A"/>
    <w:rsid w:val="0095590E"/>
    <w:rsid w:val="00956701"/>
    <w:rsid w:val="00966483"/>
    <w:rsid w:val="009664A2"/>
    <w:rsid w:val="00967102"/>
    <w:rsid w:val="0096794B"/>
    <w:rsid w:val="00971BE6"/>
    <w:rsid w:val="00982262"/>
    <w:rsid w:val="009827EF"/>
    <w:rsid w:val="009834BB"/>
    <w:rsid w:val="00985752"/>
    <w:rsid w:val="009939F3"/>
    <w:rsid w:val="009978E1"/>
    <w:rsid w:val="009A0042"/>
    <w:rsid w:val="009A3B58"/>
    <w:rsid w:val="009A48BE"/>
    <w:rsid w:val="009A4CD3"/>
    <w:rsid w:val="009A6B7F"/>
    <w:rsid w:val="009A7261"/>
    <w:rsid w:val="009B0AAA"/>
    <w:rsid w:val="009B1760"/>
    <w:rsid w:val="009C1A32"/>
    <w:rsid w:val="009C6505"/>
    <w:rsid w:val="009E36E3"/>
    <w:rsid w:val="009E425B"/>
    <w:rsid w:val="009E459A"/>
    <w:rsid w:val="009F08E1"/>
    <w:rsid w:val="009F433E"/>
    <w:rsid w:val="00A005D8"/>
    <w:rsid w:val="00A00E20"/>
    <w:rsid w:val="00A017BF"/>
    <w:rsid w:val="00A063A0"/>
    <w:rsid w:val="00A127F3"/>
    <w:rsid w:val="00A16037"/>
    <w:rsid w:val="00A16C2A"/>
    <w:rsid w:val="00A201CA"/>
    <w:rsid w:val="00A21664"/>
    <w:rsid w:val="00A2406A"/>
    <w:rsid w:val="00A315E4"/>
    <w:rsid w:val="00A319CC"/>
    <w:rsid w:val="00A34267"/>
    <w:rsid w:val="00A34CF0"/>
    <w:rsid w:val="00A36135"/>
    <w:rsid w:val="00A37216"/>
    <w:rsid w:val="00A462E5"/>
    <w:rsid w:val="00A57585"/>
    <w:rsid w:val="00A61647"/>
    <w:rsid w:val="00A62076"/>
    <w:rsid w:val="00A701BF"/>
    <w:rsid w:val="00A70AE4"/>
    <w:rsid w:val="00A80ECC"/>
    <w:rsid w:val="00A83C4F"/>
    <w:rsid w:val="00A84CE4"/>
    <w:rsid w:val="00A862DB"/>
    <w:rsid w:val="00A87910"/>
    <w:rsid w:val="00A93ADA"/>
    <w:rsid w:val="00A93C85"/>
    <w:rsid w:val="00A94EC1"/>
    <w:rsid w:val="00A96715"/>
    <w:rsid w:val="00AA049A"/>
    <w:rsid w:val="00AA1D52"/>
    <w:rsid w:val="00AA3A2F"/>
    <w:rsid w:val="00AA5D1B"/>
    <w:rsid w:val="00AA7866"/>
    <w:rsid w:val="00AA78F0"/>
    <w:rsid w:val="00AB1281"/>
    <w:rsid w:val="00AB27B9"/>
    <w:rsid w:val="00AC1218"/>
    <w:rsid w:val="00AC4A23"/>
    <w:rsid w:val="00AD5D66"/>
    <w:rsid w:val="00AE12DC"/>
    <w:rsid w:val="00AE7EEF"/>
    <w:rsid w:val="00AF0B64"/>
    <w:rsid w:val="00AF23CC"/>
    <w:rsid w:val="00AF2A7F"/>
    <w:rsid w:val="00AF3AC1"/>
    <w:rsid w:val="00AF5766"/>
    <w:rsid w:val="00AF67C7"/>
    <w:rsid w:val="00B00B0E"/>
    <w:rsid w:val="00B00DA0"/>
    <w:rsid w:val="00B013A5"/>
    <w:rsid w:val="00B06223"/>
    <w:rsid w:val="00B07295"/>
    <w:rsid w:val="00B07630"/>
    <w:rsid w:val="00B15DAC"/>
    <w:rsid w:val="00B1631B"/>
    <w:rsid w:val="00B1656C"/>
    <w:rsid w:val="00B17848"/>
    <w:rsid w:val="00B20E7A"/>
    <w:rsid w:val="00B31817"/>
    <w:rsid w:val="00B31BAF"/>
    <w:rsid w:val="00B34F93"/>
    <w:rsid w:val="00B360BA"/>
    <w:rsid w:val="00B37552"/>
    <w:rsid w:val="00B4020B"/>
    <w:rsid w:val="00B40F57"/>
    <w:rsid w:val="00B4488E"/>
    <w:rsid w:val="00B459C2"/>
    <w:rsid w:val="00B50965"/>
    <w:rsid w:val="00B544A4"/>
    <w:rsid w:val="00B54B45"/>
    <w:rsid w:val="00B6162D"/>
    <w:rsid w:val="00B6595C"/>
    <w:rsid w:val="00B735DD"/>
    <w:rsid w:val="00B74A5C"/>
    <w:rsid w:val="00B74DB8"/>
    <w:rsid w:val="00B755CB"/>
    <w:rsid w:val="00B76ED5"/>
    <w:rsid w:val="00B822B5"/>
    <w:rsid w:val="00B844E1"/>
    <w:rsid w:val="00B84683"/>
    <w:rsid w:val="00B85276"/>
    <w:rsid w:val="00B8671E"/>
    <w:rsid w:val="00B96759"/>
    <w:rsid w:val="00B9698F"/>
    <w:rsid w:val="00B96E8F"/>
    <w:rsid w:val="00B97235"/>
    <w:rsid w:val="00BA3150"/>
    <w:rsid w:val="00BA3A4F"/>
    <w:rsid w:val="00BA5E5F"/>
    <w:rsid w:val="00BB24D5"/>
    <w:rsid w:val="00BB3017"/>
    <w:rsid w:val="00BB4EE4"/>
    <w:rsid w:val="00BB6575"/>
    <w:rsid w:val="00BB6BBA"/>
    <w:rsid w:val="00BB7177"/>
    <w:rsid w:val="00BB75F4"/>
    <w:rsid w:val="00BD0194"/>
    <w:rsid w:val="00BD1AB9"/>
    <w:rsid w:val="00BD2CF9"/>
    <w:rsid w:val="00BD6F20"/>
    <w:rsid w:val="00BD73C5"/>
    <w:rsid w:val="00BE0E52"/>
    <w:rsid w:val="00BE1F08"/>
    <w:rsid w:val="00BE5DA4"/>
    <w:rsid w:val="00BE5DB0"/>
    <w:rsid w:val="00BE68FB"/>
    <w:rsid w:val="00BE7D63"/>
    <w:rsid w:val="00BF4E18"/>
    <w:rsid w:val="00BF6A92"/>
    <w:rsid w:val="00C03EDA"/>
    <w:rsid w:val="00C0634D"/>
    <w:rsid w:val="00C07544"/>
    <w:rsid w:val="00C112F2"/>
    <w:rsid w:val="00C12E01"/>
    <w:rsid w:val="00C139E6"/>
    <w:rsid w:val="00C155CB"/>
    <w:rsid w:val="00C17E72"/>
    <w:rsid w:val="00C27D82"/>
    <w:rsid w:val="00C33E1C"/>
    <w:rsid w:val="00C3454C"/>
    <w:rsid w:val="00C34834"/>
    <w:rsid w:val="00C45B65"/>
    <w:rsid w:val="00C45F14"/>
    <w:rsid w:val="00C5120F"/>
    <w:rsid w:val="00C53560"/>
    <w:rsid w:val="00C553C8"/>
    <w:rsid w:val="00C57858"/>
    <w:rsid w:val="00C609A7"/>
    <w:rsid w:val="00C61E0D"/>
    <w:rsid w:val="00C62FA3"/>
    <w:rsid w:val="00C6467E"/>
    <w:rsid w:val="00C71BE8"/>
    <w:rsid w:val="00C73BF4"/>
    <w:rsid w:val="00C74A3B"/>
    <w:rsid w:val="00C77D69"/>
    <w:rsid w:val="00C80CC9"/>
    <w:rsid w:val="00C83262"/>
    <w:rsid w:val="00C852C0"/>
    <w:rsid w:val="00C91304"/>
    <w:rsid w:val="00C945E1"/>
    <w:rsid w:val="00C95625"/>
    <w:rsid w:val="00C978AA"/>
    <w:rsid w:val="00CA241B"/>
    <w:rsid w:val="00CA2B66"/>
    <w:rsid w:val="00CA478B"/>
    <w:rsid w:val="00CA5DD6"/>
    <w:rsid w:val="00CB2CFB"/>
    <w:rsid w:val="00CB3950"/>
    <w:rsid w:val="00CB43EB"/>
    <w:rsid w:val="00CB60C6"/>
    <w:rsid w:val="00CB7CF6"/>
    <w:rsid w:val="00CC0674"/>
    <w:rsid w:val="00CC286B"/>
    <w:rsid w:val="00CC3F19"/>
    <w:rsid w:val="00CC54D2"/>
    <w:rsid w:val="00CD0AC7"/>
    <w:rsid w:val="00CD1349"/>
    <w:rsid w:val="00CD232B"/>
    <w:rsid w:val="00CE38B6"/>
    <w:rsid w:val="00CE5FC3"/>
    <w:rsid w:val="00CE5FFB"/>
    <w:rsid w:val="00CE7A2C"/>
    <w:rsid w:val="00CF04B6"/>
    <w:rsid w:val="00CF11CC"/>
    <w:rsid w:val="00CF6EFD"/>
    <w:rsid w:val="00CF77CF"/>
    <w:rsid w:val="00CF7EA8"/>
    <w:rsid w:val="00D01AD4"/>
    <w:rsid w:val="00D022C6"/>
    <w:rsid w:val="00D062FA"/>
    <w:rsid w:val="00D103BC"/>
    <w:rsid w:val="00D106F8"/>
    <w:rsid w:val="00D14B72"/>
    <w:rsid w:val="00D20877"/>
    <w:rsid w:val="00D21A6F"/>
    <w:rsid w:val="00D22803"/>
    <w:rsid w:val="00D2487A"/>
    <w:rsid w:val="00D26AFA"/>
    <w:rsid w:val="00D27B33"/>
    <w:rsid w:val="00D31317"/>
    <w:rsid w:val="00D34704"/>
    <w:rsid w:val="00D367B6"/>
    <w:rsid w:val="00D504A1"/>
    <w:rsid w:val="00D524EF"/>
    <w:rsid w:val="00D5545E"/>
    <w:rsid w:val="00D640CF"/>
    <w:rsid w:val="00D66706"/>
    <w:rsid w:val="00D67E97"/>
    <w:rsid w:val="00D747E0"/>
    <w:rsid w:val="00D822CA"/>
    <w:rsid w:val="00D82CB6"/>
    <w:rsid w:val="00D83EAA"/>
    <w:rsid w:val="00D9081B"/>
    <w:rsid w:val="00D91025"/>
    <w:rsid w:val="00D92BCE"/>
    <w:rsid w:val="00DA2413"/>
    <w:rsid w:val="00DA2B95"/>
    <w:rsid w:val="00DA7947"/>
    <w:rsid w:val="00DB216F"/>
    <w:rsid w:val="00DB5A35"/>
    <w:rsid w:val="00DC0042"/>
    <w:rsid w:val="00DC0CE1"/>
    <w:rsid w:val="00DC0E72"/>
    <w:rsid w:val="00DC18E5"/>
    <w:rsid w:val="00DC2A81"/>
    <w:rsid w:val="00DD11A3"/>
    <w:rsid w:val="00DD7641"/>
    <w:rsid w:val="00DE13CF"/>
    <w:rsid w:val="00DE2E26"/>
    <w:rsid w:val="00DE56B5"/>
    <w:rsid w:val="00DE59E8"/>
    <w:rsid w:val="00DF6368"/>
    <w:rsid w:val="00DF763E"/>
    <w:rsid w:val="00E01C58"/>
    <w:rsid w:val="00E01C66"/>
    <w:rsid w:val="00E11C44"/>
    <w:rsid w:val="00E12B7A"/>
    <w:rsid w:val="00E13F8B"/>
    <w:rsid w:val="00E16A3B"/>
    <w:rsid w:val="00E21D1C"/>
    <w:rsid w:val="00E238D2"/>
    <w:rsid w:val="00E268FC"/>
    <w:rsid w:val="00E300BB"/>
    <w:rsid w:val="00E302A6"/>
    <w:rsid w:val="00E309F2"/>
    <w:rsid w:val="00E345ED"/>
    <w:rsid w:val="00E35504"/>
    <w:rsid w:val="00E35D8C"/>
    <w:rsid w:val="00E41B45"/>
    <w:rsid w:val="00E435CF"/>
    <w:rsid w:val="00E46189"/>
    <w:rsid w:val="00E47A04"/>
    <w:rsid w:val="00E51663"/>
    <w:rsid w:val="00E5447A"/>
    <w:rsid w:val="00E551FA"/>
    <w:rsid w:val="00E56755"/>
    <w:rsid w:val="00E57160"/>
    <w:rsid w:val="00E62D8D"/>
    <w:rsid w:val="00E63613"/>
    <w:rsid w:val="00E642D9"/>
    <w:rsid w:val="00E64F3E"/>
    <w:rsid w:val="00E744C4"/>
    <w:rsid w:val="00E755D3"/>
    <w:rsid w:val="00E764CD"/>
    <w:rsid w:val="00E8553B"/>
    <w:rsid w:val="00E85B39"/>
    <w:rsid w:val="00E90627"/>
    <w:rsid w:val="00E93C4B"/>
    <w:rsid w:val="00EA0D90"/>
    <w:rsid w:val="00EA22F3"/>
    <w:rsid w:val="00EA483E"/>
    <w:rsid w:val="00EB0FF1"/>
    <w:rsid w:val="00EB380B"/>
    <w:rsid w:val="00EB44F7"/>
    <w:rsid w:val="00EC1A65"/>
    <w:rsid w:val="00EC2F0C"/>
    <w:rsid w:val="00EC30AB"/>
    <w:rsid w:val="00EC40FE"/>
    <w:rsid w:val="00EC4BC3"/>
    <w:rsid w:val="00EC55DA"/>
    <w:rsid w:val="00ED5DB8"/>
    <w:rsid w:val="00EE10EE"/>
    <w:rsid w:val="00EE191E"/>
    <w:rsid w:val="00EE2413"/>
    <w:rsid w:val="00EE3AD5"/>
    <w:rsid w:val="00EE7A80"/>
    <w:rsid w:val="00EE7B2F"/>
    <w:rsid w:val="00EF1691"/>
    <w:rsid w:val="00EF655C"/>
    <w:rsid w:val="00EF6DF2"/>
    <w:rsid w:val="00F035B0"/>
    <w:rsid w:val="00F05EB3"/>
    <w:rsid w:val="00F060DD"/>
    <w:rsid w:val="00F102D4"/>
    <w:rsid w:val="00F12449"/>
    <w:rsid w:val="00F127A3"/>
    <w:rsid w:val="00F12E1A"/>
    <w:rsid w:val="00F15F7B"/>
    <w:rsid w:val="00F23BDB"/>
    <w:rsid w:val="00F23EFC"/>
    <w:rsid w:val="00F25B10"/>
    <w:rsid w:val="00F32056"/>
    <w:rsid w:val="00F33245"/>
    <w:rsid w:val="00F44781"/>
    <w:rsid w:val="00F50059"/>
    <w:rsid w:val="00F54DB9"/>
    <w:rsid w:val="00F56B30"/>
    <w:rsid w:val="00F57B15"/>
    <w:rsid w:val="00F60FCF"/>
    <w:rsid w:val="00F62BFF"/>
    <w:rsid w:val="00F63BA6"/>
    <w:rsid w:val="00F64624"/>
    <w:rsid w:val="00F66715"/>
    <w:rsid w:val="00F714C5"/>
    <w:rsid w:val="00F71BF1"/>
    <w:rsid w:val="00F765FA"/>
    <w:rsid w:val="00F773C6"/>
    <w:rsid w:val="00F77E49"/>
    <w:rsid w:val="00F81282"/>
    <w:rsid w:val="00F83F07"/>
    <w:rsid w:val="00F903D4"/>
    <w:rsid w:val="00F912D3"/>
    <w:rsid w:val="00FA479C"/>
    <w:rsid w:val="00FA4EC3"/>
    <w:rsid w:val="00FA629E"/>
    <w:rsid w:val="00FB0139"/>
    <w:rsid w:val="00FB0303"/>
    <w:rsid w:val="00FB0A1E"/>
    <w:rsid w:val="00FB13A5"/>
    <w:rsid w:val="00FB37DB"/>
    <w:rsid w:val="00FB38EB"/>
    <w:rsid w:val="00FB4A89"/>
    <w:rsid w:val="00FB4ADB"/>
    <w:rsid w:val="00FB7C20"/>
    <w:rsid w:val="00FC480B"/>
    <w:rsid w:val="00FC6ABC"/>
    <w:rsid w:val="00FC7EA6"/>
    <w:rsid w:val="00FD15EB"/>
    <w:rsid w:val="00FD18BF"/>
    <w:rsid w:val="00FD56C9"/>
    <w:rsid w:val="00FD66F4"/>
    <w:rsid w:val="00FE1236"/>
    <w:rsid w:val="00FE386A"/>
    <w:rsid w:val="00FE53B5"/>
    <w:rsid w:val="00FE6471"/>
    <w:rsid w:val="00FE7880"/>
    <w:rsid w:val="00FF2746"/>
    <w:rsid w:val="11F3BAB2"/>
    <w:rsid w:val="19BF0A8F"/>
    <w:rsid w:val="23C35708"/>
    <w:rsid w:val="243BA1FE"/>
    <w:rsid w:val="375EB587"/>
    <w:rsid w:val="46452D1A"/>
    <w:rsid w:val="5035B0DE"/>
    <w:rsid w:val="65E7C9BE"/>
    <w:rsid w:val="67CAB920"/>
    <w:rsid w:val="6996F582"/>
    <w:rsid w:val="6A431C2B"/>
    <w:rsid w:val="70BE5C5E"/>
    <w:rsid w:val="72AAB268"/>
    <w:rsid w:val="752F09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ED5A1E"/>
  <w15:chartTrackingRefBased/>
  <w15:docId w15:val="{EBC6923F-4DDD-439C-95CC-73B68EB4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0"/>
      </w:numPr>
      <w:spacing w:after="240"/>
      <w:ind w:left="357" w:hanging="357"/>
    </w:pPr>
  </w:style>
  <w:style w:type="paragraph" w:customStyle="1" w:styleId="Bullet2">
    <w:name w:val="Bullet 2"/>
    <w:basedOn w:val="Normal"/>
    <w:qFormat/>
    <w:rsid w:val="00F83F07"/>
    <w:pPr>
      <w:numPr>
        <w:ilvl w:val="1"/>
        <w:numId w:val="11"/>
      </w:numPr>
      <w:spacing w:after="240"/>
      <w:ind w:left="714" w:hanging="357"/>
    </w:pPr>
  </w:style>
  <w:style w:type="paragraph" w:customStyle="1" w:styleId="Numberedtext1">
    <w:name w:val="Numbered text 1"/>
    <w:basedOn w:val="Normal"/>
    <w:qFormat/>
    <w:rsid w:val="00F83F07"/>
    <w:pPr>
      <w:numPr>
        <w:numId w:val="12"/>
      </w:numPr>
      <w:spacing w:after="240"/>
      <w:ind w:left="357" w:hanging="357"/>
    </w:pPr>
  </w:style>
  <w:style w:type="paragraph" w:customStyle="1" w:styleId="Numberedtext2">
    <w:name w:val="Numbered text 2"/>
    <w:basedOn w:val="Normal"/>
    <w:qFormat/>
    <w:rsid w:val="00F83F07"/>
    <w:pPr>
      <w:numPr>
        <w:ilvl w:val="1"/>
        <w:numId w:val="12"/>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13"/>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20"/>
      </w:numPr>
      <w:ind w:left="641" w:hanging="357"/>
    </w:pPr>
  </w:style>
  <w:style w:type="paragraph" w:customStyle="1" w:styleId="Boxedyellownumber">
    <w:name w:val="Boxed yellow number"/>
    <w:basedOn w:val="Boxedyellowbullet"/>
    <w:qFormat/>
    <w:rsid w:val="004C31D6"/>
    <w:pPr>
      <w:numPr>
        <w:numId w:val="22"/>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146774"/>
    <w:rPr>
      <w:color w:val="auto"/>
      <w:u w:val="single"/>
    </w:rPr>
  </w:style>
  <w:style w:type="paragraph" w:styleId="CommentText">
    <w:name w:val="annotation text"/>
    <w:basedOn w:val="Normal"/>
    <w:link w:val="CommentTextChar"/>
    <w:rsid w:val="0070439A"/>
    <w:pPr>
      <w:spacing w:line="240" w:lineRule="auto"/>
    </w:pPr>
    <w:rPr>
      <w:sz w:val="20"/>
    </w:rPr>
  </w:style>
  <w:style w:type="character" w:customStyle="1" w:styleId="CommentTextChar">
    <w:name w:val="Comment Text Char"/>
    <w:basedOn w:val="DefaultParagraphFont"/>
    <w:link w:val="CommentText"/>
    <w:rsid w:val="0070439A"/>
    <w:rPr>
      <w:rFonts w:ascii="Arial" w:eastAsia="Times New Roman" w:hAnsi="Arial" w:cs="Times New Roman"/>
      <w:sz w:val="20"/>
      <w:szCs w:val="20"/>
      <w:lang w:eastAsia="en-GB"/>
    </w:rPr>
  </w:style>
  <w:style w:type="character" w:styleId="PageNumber">
    <w:name w:val="page number"/>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qFormat/>
    <w:locked/>
    <w:rsid w:val="0059279C"/>
    <w:rPr>
      <w:rFonts w:ascii="Arial" w:eastAsia="Times New Roman" w:hAnsi="Arial" w:cs="Times New Roman"/>
      <w:sz w:val="21"/>
      <w:szCs w:val="20"/>
      <w:lang w:eastAsia="en-GB"/>
    </w:rPr>
  </w:style>
  <w:style w:type="character" w:customStyle="1" w:styleId="UnresolvedMention1">
    <w:name w:val="Unresolved Mention1"/>
    <w:basedOn w:val="DefaultParagraphFont"/>
    <w:uiPriority w:val="99"/>
    <w:semiHidden/>
    <w:unhideWhenUsed/>
    <w:rsid w:val="00A16C2A"/>
    <w:rPr>
      <w:color w:val="605E5C"/>
      <w:shd w:val="clear" w:color="auto" w:fill="E1DFDD"/>
    </w:rPr>
  </w:style>
  <w:style w:type="paragraph" w:styleId="Revision">
    <w:name w:val="Revision"/>
    <w:hidden/>
    <w:uiPriority w:val="99"/>
    <w:semiHidden/>
    <w:rsid w:val="008226C0"/>
    <w:pPr>
      <w:spacing w:after="0" w:line="240" w:lineRule="auto"/>
    </w:pPr>
    <w:rPr>
      <w:rFonts w:ascii="Arial" w:eastAsia="Times New Roman" w:hAnsi="Arial" w:cs="Times New Roman"/>
      <w:sz w:val="21"/>
      <w:szCs w:val="20"/>
      <w:lang w:eastAsia="en-GB"/>
    </w:rPr>
  </w:style>
  <w:style w:type="character" w:customStyle="1" w:styleId="UnresolvedMention2">
    <w:name w:val="Unresolved Mention2"/>
    <w:basedOn w:val="DefaultParagraphFont"/>
    <w:uiPriority w:val="99"/>
    <w:semiHidden/>
    <w:unhideWhenUsed/>
    <w:rsid w:val="009939F3"/>
    <w:rPr>
      <w:color w:val="605E5C"/>
      <w:shd w:val="clear" w:color="auto" w:fill="E1DFDD"/>
    </w:rPr>
  </w:style>
  <w:style w:type="character" w:customStyle="1" w:styleId="normaltextrun">
    <w:name w:val="normaltextrun"/>
    <w:basedOn w:val="DefaultParagraphFont"/>
    <w:rsid w:val="00880EB8"/>
  </w:style>
  <w:style w:type="table" w:styleId="GridTable4-Accent5">
    <w:name w:val="Grid Table 4 Accent 5"/>
    <w:basedOn w:val="TableNormal"/>
    <w:uiPriority w:val="49"/>
    <w:rsid w:val="000A3C0C"/>
    <w:pPr>
      <w:spacing w:after="0" w:line="240" w:lineRule="auto"/>
    </w:pPr>
    <w:tblPr>
      <w:tblStyleRowBandSize w:val="1"/>
      <w:tblStyleColBandSize w:val="1"/>
      <w:tblBorders>
        <w:top w:val="single" w:sz="4" w:space="0" w:color="EAF3FF" w:themeColor="accent5" w:themeTint="99"/>
        <w:left w:val="single" w:sz="4" w:space="0" w:color="EAF3FF" w:themeColor="accent5" w:themeTint="99"/>
        <w:bottom w:val="single" w:sz="4" w:space="0" w:color="EAF3FF" w:themeColor="accent5" w:themeTint="99"/>
        <w:right w:val="single" w:sz="4" w:space="0" w:color="EAF3FF" w:themeColor="accent5" w:themeTint="99"/>
        <w:insideH w:val="single" w:sz="4" w:space="0" w:color="EAF3FF" w:themeColor="accent5" w:themeTint="99"/>
        <w:insideV w:val="single" w:sz="4" w:space="0" w:color="EAF3FF" w:themeColor="accent5" w:themeTint="99"/>
      </w:tblBorders>
    </w:tblPr>
    <w:tblStylePr w:type="firstRow">
      <w:rPr>
        <w:b/>
        <w:bCs/>
        <w:color w:val="FFFFFF" w:themeColor="background1"/>
      </w:rPr>
      <w:tblPr/>
      <w:tcPr>
        <w:tcBorders>
          <w:top w:val="single" w:sz="4" w:space="0" w:color="DDECFF" w:themeColor="accent5"/>
          <w:left w:val="single" w:sz="4" w:space="0" w:color="DDECFF" w:themeColor="accent5"/>
          <w:bottom w:val="single" w:sz="4" w:space="0" w:color="DDECFF" w:themeColor="accent5"/>
          <w:right w:val="single" w:sz="4" w:space="0" w:color="DDECFF" w:themeColor="accent5"/>
          <w:insideH w:val="nil"/>
          <w:insideV w:val="nil"/>
        </w:tcBorders>
        <w:shd w:val="clear" w:color="auto" w:fill="DDECFF" w:themeFill="accent5"/>
      </w:tcPr>
    </w:tblStylePr>
    <w:tblStylePr w:type="lastRow">
      <w:rPr>
        <w:b/>
        <w:bCs/>
      </w:rPr>
      <w:tblPr/>
      <w:tcPr>
        <w:tcBorders>
          <w:top w:val="double" w:sz="4" w:space="0" w:color="DDECFF" w:themeColor="accent5"/>
        </w:tcBorders>
      </w:tcPr>
    </w:tblStylePr>
    <w:tblStylePr w:type="firstCol">
      <w:rPr>
        <w:b/>
        <w:bCs/>
      </w:rPr>
    </w:tblStylePr>
    <w:tblStylePr w:type="lastCol">
      <w:rPr>
        <w:b/>
        <w:bCs/>
      </w:rPr>
    </w:tblStylePr>
    <w:tblStylePr w:type="band1Vert">
      <w:tblPr/>
      <w:tcPr>
        <w:shd w:val="clear" w:color="auto" w:fill="F8FBFF" w:themeFill="accent5" w:themeFillTint="33"/>
      </w:tcPr>
    </w:tblStylePr>
    <w:tblStylePr w:type="band1Horz">
      <w:tblPr/>
      <w:tcPr>
        <w:shd w:val="clear" w:color="auto" w:fill="F8FBFF" w:themeFill="accent5" w:themeFillTint="33"/>
      </w:tcPr>
    </w:tblStylePr>
  </w:style>
  <w:style w:type="paragraph" w:customStyle="1" w:styleId="Coverpurposeaction">
    <w:name w:val="Cover purpose action"/>
    <w:basedOn w:val="Normal"/>
    <w:qFormat/>
    <w:rsid w:val="00F77E49"/>
    <w:pPr>
      <w:spacing w:after="160" w:line="259" w:lineRule="auto"/>
    </w:pPr>
    <w:rPr>
      <w:rFonts w:asciiTheme="minorHAnsi" w:eastAsiaTheme="minorHAnsi" w:hAnsiTheme="minorHAnsi" w:cstheme="minorBidi"/>
      <w:b/>
      <w:color w:val="002554" w:themeColor="text2"/>
      <w:sz w:val="24"/>
      <w:szCs w:val="24"/>
      <w:lang w:eastAsia="en-US"/>
    </w:rPr>
  </w:style>
  <w:style w:type="paragraph" w:customStyle="1" w:styleId="paragraph">
    <w:name w:val="paragraph"/>
    <w:basedOn w:val="Normal"/>
    <w:rsid w:val="00F77E49"/>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F77E49"/>
  </w:style>
  <w:style w:type="character" w:styleId="UnresolvedMention">
    <w:name w:val="Unresolved Mention"/>
    <w:basedOn w:val="DefaultParagraphFont"/>
    <w:uiPriority w:val="99"/>
    <w:unhideWhenUsed/>
    <w:rsid w:val="0043426F"/>
    <w:rPr>
      <w:color w:val="605E5C"/>
      <w:shd w:val="clear" w:color="auto" w:fill="E1DFDD"/>
    </w:rPr>
  </w:style>
  <w:style w:type="character" w:styleId="Mention">
    <w:name w:val="Mention"/>
    <w:basedOn w:val="DefaultParagraphFont"/>
    <w:uiPriority w:val="99"/>
    <w:unhideWhenUsed/>
    <w:rsid w:val="0043426F"/>
    <w:rPr>
      <w:color w:val="2B579A"/>
      <w:shd w:val="clear" w:color="auto" w:fill="E1DFDD"/>
    </w:rPr>
  </w:style>
  <w:style w:type="paragraph" w:styleId="NormalWeb">
    <w:name w:val="Normal (Web)"/>
    <w:basedOn w:val="Normal"/>
    <w:uiPriority w:val="99"/>
    <w:semiHidden/>
    <w:unhideWhenUsed/>
    <w:rsid w:val="00101108"/>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E1C7D"/>
    <w:rPr>
      <w:color w:val="0025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55">
      <w:bodyDiv w:val="1"/>
      <w:marLeft w:val="0"/>
      <w:marRight w:val="0"/>
      <w:marTop w:val="0"/>
      <w:marBottom w:val="0"/>
      <w:divBdr>
        <w:top w:val="none" w:sz="0" w:space="0" w:color="auto"/>
        <w:left w:val="none" w:sz="0" w:space="0" w:color="auto"/>
        <w:bottom w:val="none" w:sz="0" w:space="0" w:color="auto"/>
        <w:right w:val="none" w:sz="0" w:space="0" w:color="auto"/>
      </w:divBdr>
    </w:div>
    <w:div w:id="137577721">
      <w:bodyDiv w:val="1"/>
      <w:marLeft w:val="0"/>
      <w:marRight w:val="0"/>
      <w:marTop w:val="0"/>
      <w:marBottom w:val="0"/>
      <w:divBdr>
        <w:top w:val="none" w:sz="0" w:space="0" w:color="auto"/>
        <w:left w:val="none" w:sz="0" w:space="0" w:color="auto"/>
        <w:bottom w:val="none" w:sz="0" w:space="0" w:color="auto"/>
        <w:right w:val="none" w:sz="0" w:space="0" w:color="auto"/>
      </w:divBdr>
    </w:div>
    <w:div w:id="215514867">
      <w:bodyDiv w:val="1"/>
      <w:marLeft w:val="0"/>
      <w:marRight w:val="0"/>
      <w:marTop w:val="0"/>
      <w:marBottom w:val="0"/>
      <w:divBdr>
        <w:top w:val="none" w:sz="0" w:space="0" w:color="auto"/>
        <w:left w:val="none" w:sz="0" w:space="0" w:color="auto"/>
        <w:bottom w:val="none" w:sz="0" w:space="0" w:color="auto"/>
        <w:right w:val="none" w:sz="0" w:space="0" w:color="auto"/>
      </w:divBdr>
    </w:div>
    <w:div w:id="330376478">
      <w:bodyDiv w:val="1"/>
      <w:marLeft w:val="0"/>
      <w:marRight w:val="0"/>
      <w:marTop w:val="0"/>
      <w:marBottom w:val="0"/>
      <w:divBdr>
        <w:top w:val="none" w:sz="0" w:space="0" w:color="auto"/>
        <w:left w:val="none" w:sz="0" w:space="0" w:color="auto"/>
        <w:bottom w:val="none" w:sz="0" w:space="0" w:color="auto"/>
        <w:right w:val="none" w:sz="0" w:space="0" w:color="auto"/>
      </w:divBdr>
    </w:div>
    <w:div w:id="644512834">
      <w:bodyDiv w:val="1"/>
      <w:marLeft w:val="0"/>
      <w:marRight w:val="0"/>
      <w:marTop w:val="0"/>
      <w:marBottom w:val="0"/>
      <w:divBdr>
        <w:top w:val="none" w:sz="0" w:space="0" w:color="auto"/>
        <w:left w:val="none" w:sz="0" w:space="0" w:color="auto"/>
        <w:bottom w:val="none" w:sz="0" w:space="0" w:color="auto"/>
        <w:right w:val="none" w:sz="0" w:space="0" w:color="auto"/>
      </w:divBdr>
    </w:div>
    <w:div w:id="740952624">
      <w:bodyDiv w:val="1"/>
      <w:marLeft w:val="0"/>
      <w:marRight w:val="0"/>
      <w:marTop w:val="0"/>
      <w:marBottom w:val="0"/>
      <w:divBdr>
        <w:top w:val="none" w:sz="0" w:space="0" w:color="auto"/>
        <w:left w:val="none" w:sz="0" w:space="0" w:color="auto"/>
        <w:bottom w:val="none" w:sz="0" w:space="0" w:color="auto"/>
        <w:right w:val="none" w:sz="0" w:space="0" w:color="auto"/>
      </w:divBdr>
      <w:divsChild>
        <w:div w:id="58677682">
          <w:marLeft w:val="0"/>
          <w:marRight w:val="0"/>
          <w:marTop w:val="0"/>
          <w:marBottom w:val="0"/>
          <w:divBdr>
            <w:top w:val="none" w:sz="0" w:space="0" w:color="auto"/>
            <w:left w:val="none" w:sz="0" w:space="0" w:color="auto"/>
            <w:bottom w:val="none" w:sz="0" w:space="0" w:color="auto"/>
            <w:right w:val="none" w:sz="0" w:space="0" w:color="auto"/>
          </w:divBdr>
        </w:div>
      </w:divsChild>
    </w:div>
    <w:div w:id="1291399734">
      <w:bodyDiv w:val="1"/>
      <w:marLeft w:val="0"/>
      <w:marRight w:val="0"/>
      <w:marTop w:val="0"/>
      <w:marBottom w:val="0"/>
      <w:divBdr>
        <w:top w:val="none" w:sz="0" w:space="0" w:color="auto"/>
        <w:left w:val="none" w:sz="0" w:space="0" w:color="auto"/>
        <w:bottom w:val="none" w:sz="0" w:space="0" w:color="auto"/>
        <w:right w:val="none" w:sz="0" w:space="0" w:color="auto"/>
      </w:divBdr>
    </w:div>
    <w:div w:id="1384601187">
      <w:bodyDiv w:val="1"/>
      <w:marLeft w:val="0"/>
      <w:marRight w:val="0"/>
      <w:marTop w:val="0"/>
      <w:marBottom w:val="0"/>
      <w:divBdr>
        <w:top w:val="none" w:sz="0" w:space="0" w:color="auto"/>
        <w:left w:val="none" w:sz="0" w:space="0" w:color="auto"/>
        <w:bottom w:val="none" w:sz="0" w:space="0" w:color="auto"/>
        <w:right w:val="none" w:sz="0" w:space="0" w:color="auto"/>
      </w:divBdr>
      <w:divsChild>
        <w:div w:id="316424709">
          <w:marLeft w:val="0"/>
          <w:marRight w:val="0"/>
          <w:marTop w:val="0"/>
          <w:marBottom w:val="0"/>
          <w:divBdr>
            <w:top w:val="none" w:sz="0" w:space="0" w:color="auto"/>
            <w:left w:val="none" w:sz="0" w:space="0" w:color="auto"/>
            <w:bottom w:val="none" w:sz="0" w:space="0" w:color="auto"/>
            <w:right w:val="none" w:sz="0" w:space="0" w:color="auto"/>
          </w:divBdr>
        </w:div>
        <w:div w:id="327025529">
          <w:marLeft w:val="0"/>
          <w:marRight w:val="0"/>
          <w:marTop w:val="0"/>
          <w:marBottom w:val="0"/>
          <w:divBdr>
            <w:top w:val="none" w:sz="0" w:space="0" w:color="auto"/>
            <w:left w:val="none" w:sz="0" w:space="0" w:color="auto"/>
            <w:bottom w:val="none" w:sz="0" w:space="0" w:color="auto"/>
            <w:right w:val="none" w:sz="0" w:space="0" w:color="auto"/>
          </w:divBdr>
        </w:div>
        <w:div w:id="1240020765">
          <w:marLeft w:val="0"/>
          <w:marRight w:val="0"/>
          <w:marTop w:val="0"/>
          <w:marBottom w:val="0"/>
          <w:divBdr>
            <w:top w:val="none" w:sz="0" w:space="0" w:color="auto"/>
            <w:left w:val="none" w:sz="0" w:space="0" w:color="auto"/>
            <w:bottom w:val="none" w:sz="0" w:space="0" w:color="auto"/>
            <w:right w:val="none" w:sz="0" w:space="0" w:color="auto"/>
          </w:divBdr>
        </w:div>
        <w:div w:id="1863934601">
          <w:marLeft w:val="0"/>
          <w:marRight w:val="0"/>
          <w:marTop w:val="0"/>
          <w:marBottom w:val="0"/>
          <w:divBdr>
            <w:top w:val="none" w:sz="0" w:space="0" w:color="auto"/>
            <w:left w:val="none" w:sz="0" w:space="0" w:color="auto"/>
            <w:bottom w:val="none" w:sz="0" w:space="0" w:color="auto"/>
            <w:right w:val="none" w:sz="0" w:space="0" w:color="auto"/>
          </w:divBdr>
        </w:div>
      </w:divsChild>
    </w:div>
    <w:div w:id="1609966040">
      <w:bodyDiv w:val="1"/>
      <w:marLeft w:val="0"/>
      <w:marRight w:val="0"/>
      <w:marTop w:val="0"/>
      <w:marBottom w:val="0"/>
      <w:divBdr>
        <w:top w:val="none" w:sz="0" w:space="0" w:color="auto"/>
        <w:left w:val="none" w:sz="0" w:space="0" w:color="auto"/>
        <w:bottom w:val="none" w:sz="0" w:space="0" w:color="auto"/>
        <w:right w:val="none" w:sz="0" w:space="0" w:color="auto"/>
      </w:divBdr>
    </w:div>
    <w:div w:id="1794864711">
      <w:bodyDiv w:val="1"/>
      <w:marLeft w:val="0"/>
      <w:marRight w:val="0"/>
      <w:marTop w:val="0"/>
      <w:marBottom w:val="0"/>
      <w:divBdr>
        <w:top w:val="none" w:sz="0" w:space="0" w:color="auto"/>
        <w:left w:val="none" w:sz="0" w:space="0" w:color="auto"/>
        <w:bottom w:val="none" w:sz="0" w:space="0" w:color="auto"/>
        <w:right w:val="none" w:sz="0" w:space="0" w:color="auto"/>
      </w:divBdr>
    </w:div>
    <w:div w:id="1823810165">
      <w:bodyDiv w:val="1"/>
      <w:marLeft w:val="0"/>
      <w:marRight w:val="0"/>
      <w:marTop w:val="0"/>
      <w:marBottom w:val="0"/>
      <w:divBdr>
        <w:top w:val="none" w:sz="0" w:space="0" w:color="auto"/>
        <w:left w:val="none" w:sz="0" w:space="0" w:color="auto"/>
        <w:bottom w:val="none" w:sz="0" w:space="0" w:color="auto"/>
        <w:right w:val="none" w:sz="0" w:space="0" w:color="auto"/>
      </w:divBdr>
    </w:div>
    <w:div w:id="1947273959">
      <w:bodyDiv w:val="1"/>
      <w:marLeft w:val="0"/>
      <w:marRight w:val="0"/>
      <w:marTop w:val="0"/>
      <w:marBottom w:val="0"/>
      <w:divBdr>
        <w:top w:val="none" w:sz="0" w:space="0" w:color="auto"/>
        <w:left w:val="none" w:sz="0" w:space="0" w:color="auto"/>
        <w:bottom w:val="none" w:sz="0" w:space="0" w:color="auto"/>
        <w:right w:val="none" w:sz="0" w:space="0" w:color="auto"/>
      </w:divBdr>
    </w:div>
    <w:div w:id="1958099490">
      <w:bodyDiv w:val="1"/>
      <w:marLeft w:val="0"/>
      <w:marRight w:val="0"/>
      <w:marTop w:val="0"/>
      <w:marBottom w:val="0"/>
      <w:divBdr>
        <w:top w:val="none" w:sz="0" w:space="0" w:color="auto"/>
        <w:left w:val="none" w:sz="0" w:space="0" w:color="auto"/>
        <w:bottom w:val="none" w:sz="0" w:space="0" w:color="auto"/>
        <w:right w:val="none" w:sz="0" w:space="0" w:color="auto"/>
      </w:divBdr>
    </w:div>
    <w:div w:id="2065135243">
      <w:bodyDiv w:val="1"/>
      <w:marLeft w:val="0"/>
      <w:marRight w:val="0"/>
      <w:marTop w:val="0"/>
      <w:marBottom w:val="0"/>
      <w:divBdr>
        <w:top w:val="none" w:sz="0" w:space="0" w:color="auto"/>
        <w:left w:val="none" w:sz="0" w:space="0" w:color="auto"/>
        <w:bottom w:val="none" w:sz="0" w:space="0" w:color="auto"/>
        <w:right w:val="none" w:sz="0" w:space="0" w:color="auto"/>
      </w:divBdr>
      <w:divsChild>
        <w:div w:id="34893964">
          <w:marLeft w:val="0"/>
          <w:marRight w:val="0"/>
          <w:marTop w:val="0"/>
          <w:marBottom w:val="0"/>
          <w:divBdr>
            <w:top w:val="none" w:sz="0" w:space="0" w:color="auto"/>
            <w:left w:val="none" w:sz="0" w:space="0" w:color="auto"/>
            <w:bottom w:val="none" w:sz="0" w:space="0" w:color="auto"/>
            <w:right w:val="none" w:sz="0" w:space="0" w:color="auto"/>
          </w:divBdr>
        </w:div>
        <w:div w:id="1507556217">
          <w:marLeft w:val="0"/>
          <w:marRight w:val="0"/>
          <w:marTop w:val="0"/>
          <w:marBottom w:val="0"/>
          <w:divBdr>
            <w:top w:val="none" w:sz="0" w:space="0" w:color="auto"/>
            <w:left w:val="none" w:sz="0" w:space="0" w:color="auto"/>
            <w:bottom w:val="none" w:sz="0" w:space="0" w:color="auto"/>
            <w:right w:val="none" w:sz="0" w:space="0" w:color="auto"/>
          </w:divBdr>
        </w:div>
        <w:div w:id="1908374422">
          <w:marLeft w:val="0"/>
          <w:marRight w:val="0"/>
          <w:marTop w:val="0"/>
          <w:marBottom w:val="0"/>
          <w:divBdr>
            <w:top w:val="none" w:sz="0" w:space="0" w:color="auto"/>
            <w:left w:val="none" w:sz="0" w:space="0" w:color="auto"/>
            <w:bottom w:val="none" w:sz="0" w:space="0" w:color="auto"/>
            <w:right w:val="none" w:sz="0" w:space="0" w:color="auto"/>
          </w:divBdr>
        </w:div>
        <w:div w:id="204258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p@officeforstudents.org.u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fficeforstudents.org.uk/ofs-privacy/privacy-notice/" TargetMode="External"/><Relationship Id="rId2" Type="http://schemas.openxmlformats.org/officeDocument/2006/relationships/hyperlink" Target="https://www.officeforstudents.org.uk/publications/challenge-competitions-guidance/" TargetMode="External"/><Relationship Id="rId1" Type="http://schemas.openxmlformats.org/officeDocument/2006/relationships/hyperlink" Target="https://www.officeforstudents.org.uk/publications/funding-competition-to-target-mental-health-support-for-stud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F16B3B56BAB4CAF3334E8BCF99062" ma:contentTypeVersion="10" ma:contentTypeDescription="Create a new document." ma:contentTypeScope="" ma:versionID="38ba3bcaec741ff1f237bb3b6436ad9a">
  <xsd:schema xmlns:xsd="http://www.w3.org/2001/XMLSchema" xmlns:xs="http://www.w3.org/2001/XMLSchema" xmlns:p="http://schemas.microsoft.com/office/2006/metadata/properties" xmlns:ns3="3e405583-359d-43b4-b273-0eaaf844b1bc" xmlns:ns4="fb5dfa97-06d5-4822-a02d-0022e013befc" targetNamespace="http://schemas.microsoft.com/office/2006/metadata/properties" ma:root="true" ma:fieldsID="546456a0f0cdf1340c9b58344451b144" ns3:_="" ns4:_="">
    <xsd:import namespace="3e405583-359d-43b4-b273-0eaaf844b1bc"/>
    <xsd:import namespace="fb5dfa97-06d5-4822-a02d-0022e013befc"/>
    <xsd:element name="properties">
      <xsd:complexType>
        <xsd:sequence>
          <xsd:element name="documentManagement">
            <xsd:complexType>
              <xsd:all>
                <xsd:element ref="ns3:OFSSourceUr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hidden="true" ma:internalName="OFSSourc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dfa97-06d5-4822-a02d-0022e013bef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c42e1f-8393-410e-9ca5-f333132f5efe"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9AFA-0A78-4A50-A01C-392BBC6535C4}">
  <ds:schemaRefs>
    <ds:schemaRef ds:uri="http://schemas.microsoft.com/sharepoint/v3/contenttype/forms"/>
  </ds:schemaRefs>
</ds:datastoreItem>
</file>

<file path=customXml/itemProps2.xml><?xml version="1.0" encoding="utf-8"?>
<ds:datastoreItem xmlns:ds="http://schemas.openxmlformats.org/officeDocument/2006/customXml" ds:itemID="{33E9A7B2-8EA8-43F1-90BA-C363F512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fb5dfa97-06d5-4822-a02d-0022e013b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45C0-D912-41A1-84D3-50CED6136725}">
  <ds:schemaRefs>
    <ds:schemaRef ds:uri="Microsoft.SharePoint.Taxonomy.ContentTypeSync"/>
  </ds:schemaRefs>
</ds:datastoreItem>
</file>

<file path=customXml/itemProps4.xml><?xml version="1.0" encoding="utf-8"?>
<ds:datastoreItem xmlns:ds="http://schemas.openxmlformats.org/officeDocument/2006/customXml" ds:itemID="{DEA623D1-D8BB-4E29-ADD3-D3FBC75E7762}">
  <ds:schemaRefs>
    <ds:schemaRef ds:uri="http://purl.org/dc/elements/1.1/"/>
    <ds:schemaRef ds:uri="http://schemas.microsoft.com/office/2006/metadata/properties"/>
    <ds:schemaRef ds:uri="fb5dfa97-06d5-4822-a02d-0022e013befc"/>
    <ds:schemaRef ds:uri="http://purl.org/dc/dcmitype/"/>
    <ds:schemaRef ds:uri="3e405583-359d-43b4-b273-0eaaf844b1bc"/>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s>
</ds:datastoreItem>
</file>

<file path=customXml/itemProps5.xml><?xml version="1.0" encoding="utf-8"?>
<ds:datastoreItem xmlns:ds="http://schemas.openxmlformats.org/officeDocument/2006/customXml" ds:itemID="{64E10767-EB0D-4724-A473-AD49DD24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14</TotalTime>
  <Pages>10</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11479</CharactersWithSpaces>
  <SharedDoc>false</SharedDoc>
  <HLinks>
    <vt:vector size="12" baseType="variant">
      <vt:variant>
        <vt:i4>7995428</vt:i4>
      </vt:variant>
      <vt:variant>
        <vt:i4>3</vt:i4>
      </vt:variant>
      <vt:variant>
        <vt:i4>0</vt:i4>
      </vt:variant>
      <vt:variant>
        <vt:i4>5</vt:i4>
      </vt:variant>
      <vt:variant>
        <vt:lpwstr>https://www.officeforstudents.org.uk/publications/challenge-competitions-guidance/</vt:lpwstr>
      </vt:variant>
      <vt:variant>
        <vt:lpwstr/>
      </vt:variant>
      <vt:variant>
        <vt:i4>1966207</vt:i4>
      </vt:variant>
      <vt:variant>
        <vt:i4>0</vt:i4>
      </vt:variant>
      <vt:variant>
        <vt:i4>0</vt:i4>
      </vt:variant>
      <vt:variant>
        <vt:i4>5</vt:i4>
      </vt:variant>
      <vt:variant>
        <vt:lpwstr>mailto:studentke@officeforstudents.org.uk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Heyes, Rachel</dc:creator>
  <cp:keywords/>
  <dc:description/>
  <cp:lastModifiedBy>Rebecca Wynn-Mackenzie</cp:lastModifiedBy>
  <cp:revision>5</cp:revision>
  <cp:lastPrinted>2018-09-25T12:40:00Z</cp:lastPrinted>
  <dcterms:created xsi:type="dcterms:W3CDTF">2020-03-04T17:01:00Z</dcterms:created>
  <dcterms:modified xsi:type="dcterms:W3CDTF">2020-03-23T15:20:00Z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0x0101002B7F16B3B56BAB4CAF3334E8BCF99062</vt:lpwstr>
  </property>
  <property fmtid="{D5CDD505-2E9C-101B-9397-08002B2CF9AE}" pid="3" name="_dlc_DocIdItemGuid">
    <vt:lpwstr>5dfa6be6-7a79-466b-af06-96e60365daab</vt:lpwstr>
  </property>
</Properties>
</file>